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68" w:rsidRDefault="00EB0BDA" w:rsidP="00D706DA">
      <w:pPr>
        <w:jc w:val="both"/>
        <w:rPr>
          <w:rFonts w:ascii="Times New Roman" w:hAnsi="Times New Roman" w:cs="Times New Roman"/>
          <w:b/>
        </w:rPr>
      </w:pPr>
      <w:r>
        <w:rPr>
          <w:rFonts w:ascii="Times New Roman" w:hAnsi="Times New Roman" w:cs="Times New Roman"/>
        </w:rPr>
        <w:t xml:space="preserve"> </w:t>
      </w:r>
      <w:r w:rsidR="001D7AA6">
        <w:rPr>
          <w:rFonts w:ascii="Times New Roman" w:hAnsi="Times New Roman" w:cs="Times New Roman"/>
        </w:rPr>
        <w:t xml:space="preserve">                                                                                      </w:t>
      </w:r>
      <w:r w:rsidR="0044311E">
        <w:rPr>
          <w:rFonts w:ascii="Times New Roman" w:hAnsi="Times New Roman" w:cs="Times New Roman"/>
        </w:rPr>
        <w:t xml:space="preserve">                     </w:t>
      </w:r>
      <w:r w:rsidR="001D7AA6">
        <w:rPr>
          <w:rFonts w:ascii="Times New Roman" w:hAnsi="Times New Roman" w:cs="Times New Roman"/>
        </w:rPr>
        <w:t xml:space="preserve"> </w:t>
      </w:r>
      <w:r w:rsidR="001D7AA6" w:rsidRPr="001D7AA6">
        <w:rPr>
          <w:rFonts w:ascii="Times New Roman" w:hAnsi="Times New Roman" w:cs="Times New Roman"/>
          <w:b/>
        </w:rPr>
        <w:t xml:space="preserve">ANEXA 1 </w:t>
      </w:r>
      <w:r w:rsidR="009C6172">
        <w:rPr>
          <w:rFonts w:ascii="Times New Roman" w:hAnsi="Times New Roman" w:cs="Times New Roman"/>
          <w:b/>
        </w:rPr>
        <w:t>H</w:t>
      </w:r>
      <w:r w:rsidR="0044311E">
        <w:rPr>
          <w:rFonts w:ascii="Times New Roman" w:hAnsi="Times New Roman" w:cs="Times New Roman"/>
          <w:b/>
        </w:rPr>
        <w:t>.</w:t>
      </w:r>
      <w:r w:rsidR="000B3B2E">
        <w:rPr>
          <w:rFonts w:ascii="Times New Roman" w:hAnsi="Times New Roman" w:cs="Times New Roman"/>
          <w:b/>
        </w:rPr>
        <w:t xml:space="preserve">C.L  nr. 103 </w:t>
      </w:r>
      <w:r w:rsidR="0044311E">
        <w:rPr>
          <w:rFonts w:ascii="Times New Roman" w:hAnsi="Times New Roman" w:cs="Times New Roman"/>
          <w:b/>
        </w:rPr>
        <w:t>2017</w:t>
      </w:r>
    </w:p>
    <w:p w:rsidR="0044311E" w:rsidRPr="001D7AA6" w:rsidRDefault="0044311E" w:rsidP="00D706DA">
      <w:pPr>
        <w:jc w:val="both"/>
        <w:rPr>
          <w:rFonts w:ascii="Times New Roman" w:hAnsi="Times New Roman" w:cs="Times New Roman"/>
        </w:rPr>
      </w:pPr>
    </w:p>
    <w:p w:rsidR="00AC4E68" w:rsidRDefault="001D7AA6" w:rsidP="009604BA">
      <w:pPr>
        <w:jc w:val="center"/>
        <w:rPr>
          <w:rFonts w:ascii="Times New Roman" w:hAnsi="Times New Roman" w:cs="Times New Roman"/>
          <w:b/>
          <w:sz w:val="28"/>
          <w:szCs w:val="28"/>
        </w:rPr>
      </w:pPr>
      <w:r w:rsidRPr="001D7AA6">
        <w:rPr>
          <w:rFonts w:ascii="Times New Roman" w:hAnsi="Times New Roman" w:cs="Times New Roman"/>
          <w:b/>
          <w:sz w:val="28"/>
          <w:szCs w:val="28"/>
        </w:rPr>
        <w:t xml:space="preserve">STUDIU DE OPORTUNITATE PRIVIND STABILIREA MODALITĂȚII DE GESTIUNE A SERVICIULUI </w:t>
      </w:r>
      <w:r w:rsidR="00AC4E68" w:rsidRPr="001D7AA6">
        <w:rPr>
          <w:rFonts w:ascii="Times New Roman" w:hAnsi="Times New Roman" w:cs="Times New Roman"/>
          <w:b/>
          <w:sz w:val="28"/>
          <w:szCs w:val="28"/>
        </w:rPr>
        <w:t xml:space="preserve"> DE ILUMINAT PUBLIC</w:t>
      </w:r>
      <w:r>
        <w:rPr>
          <w:rFonts w:ascii="Times New Roman" w:hAnsi="Times New Roman" w:cs="Times New Roman"/>
          <w:b/>
          <w:sz w:val="28"/>
          <w:szCs w:val="28"/>
        </w:rPr>
        <w:t xml:space="preserve"> ÎN MUNICPIUL VULCAN</w:t>
      </w:r>
    </w:p>
    <w:p w:rsidR="001D7AA6" w:rsidRPr="001D7AA6" w:rsidRDefault="001D7AA6" w:rsidP="00D706DA">
      <w:pPr>
        <w:jc w:val="both"/>
        <w:rPr>
          <w:rFonts w:ascii="Times New Roman" w:hAnsi="Times New Roman" w:cs="Times New Roman"/>
          <w:b/>
          <w:sz w:val="28"/>
          <w:szCs w:val="28"/>
        </w:rPr>
      </w:pPr>
    </w:p>
    <w:p w:rsidR="00AC4E68" w:rsidRPr="00EA6A6E" w:rsidRDefault="00AC4E68" w:rsidP="00D706DA">
      <w:pPr>
        <w:jc w:val="both"/>
        <w:rPr>
          <w:rFonts w:ascii="Times New Roman" w:hAnsi="Times New Roman" w:cs="Times New Roman"/>
          <w:b/>
          <w:sz w:val="28"/>
          <w:szCs w:val="28"/>
        </w:rPr>
      </w:pPr>
      <w:r w:rsidRPr="00EA6A6E">
        <w:rPr>
          <w:rFonts w:ascii="Times New Roman" w:hAnsi="Times New Roman" w:cs="Times New Roman"/>
          <w:b/>
          <w:sz w:val="28"/>
          <w:szCs w:val="28"/>
        </w:rPr>
        <w:t>CAPITOLUL  I – DATE GENERALE</w:t>
      </w:r>
    </w:p>
    <w:p w:rsidR="00EA6A6E" w:rsidRDefault="006F75BB" w:rsidP="00D706DA">
      <w:pPr>
        <w:pStyle w:val="ListParagraph"/>
        <w:numPr>
          <w:ilvl w:val="1"/>
          <w:numId w:val="1"/>
        </w:numPr>
        <w:jc w:val="both"/>
        <w:rPr>
          <w:rFonts w:ascii="Times New Roman" w:hAnsi="Times New Roman" w:cs="Times New Roman"/>
          <w:b/>
          <w:sz w:val="28"/>
          <w:szCs w:val="28"/>
        </w:rPr>
      </w:pPr>
      <w:r>
        <w:rPr>
          <w:rFonts w:ascii="Times New Roman" w:hAnsi="Times New Roman" w:cs="Times New Roman"/>
          <w:b/>
          <w:sz w:val="28"/>
          <w:szCs w:val="28"/>
        </w:rPr>
        <w:t xml:space="preserve"> </w:t>
      </w:r>
      <w:r w:rsidR="00AC4E68" w:rsidRPr="00EA6A6E">
        <w:rPr>
          <w:rFonts w:ascii="Times New Roman" w:hAnsi="Times New Roman" w:cs="Times New Roman"/>
          <w:b/>
          <w:sz w:val="28"/>
          <w:szCs w:val="28"/>
        </w:rPr>
        <w:t>OBIECTUL STUDIULUI DE OPORTUNITATE</w:t>
      </w:r>
    </w:p>
    <w:p w:rsidR="00AC4E68" w:rsidRPr="00EA6A6E" w:rsidRDefault="00EA6A6E" w:rsidP="00D706DA">
      <w:pPr>
        <w:spacing w:after="0"/>
        <w:jc w:val="both"/>
        <w:rPr>
          <w:rFonts w:ascii="Times New Roman" w:hAnsi="Times New Roman" w:cs="Times New Roman"/>
          <w:b/>
          <w:sz w:val="28"/>
          <w:szCs w:val="28"/>
        </w:rPr>
      </w:pPr>
      <w:r>
        <w:rPr>
          <w:rFonts w:ascii="Times New Roman" w:hAnsi="Times New Roman" w:cs="Times New Roman"/>
          <w:sz w:val="24"/>
          <w:szCs w:val="24"/>
        </w:rPr>
        <w:t xml:space="preserve">       </w:t>
      </w:r>
      <w:r w:rsidR="00AC4E68" w:rsidRPr="00EA6A6E">
        <w:rPr>
          <w:rFonts w:ascii="Times New Roman" w:hAnsi="Times New Roman" w:cs="Times New Roman"/>
          <w:sz w:val="24"/>
          <w:szCs w:val="24"/>
        </w:rPr>
        <w:t>Obiectul prezentului studiului de oportunitate este reprezentat de fundamentarea necesității și oportunității</w:t>
      </w:r>
      <w:r w:rsidR="00907014">
        <w:rPr>
          <w:rFonts w:ascii="Times New Roman" w:hAnsi="Times New Roman" w:cs="Times New Roman"/>
          <w:sz w:val="24"/>
          <w:szCs w:val="24"/>
        </w:rPr>
        <w:t xml:space="preserve"> în ce privește</w:t>
      </w:r>
      <w:r>
        <w:rPr>
          <w:rFonts w:ascii="Times New Roman" w:hAnsi="Times New Roman" w:cs="Times New Roman"/>
          <w:sz w:val="24"/>
          <w:szCs w:val="24"/>
        </w:rPr>
        <w:t xml:space="preserve"> </w:t>
      </w:r>
      <w:r w:rsidR="0044311E">
        <w:rPr>
          <w:rFonts w:ascii="Times New Roman" w:hAnsi="Times New Roman" w:cs="Times New Roman"/>
          <w:sz w:val="24"/>
          <w:szCs w:val="24"/>
        </w:rPr>
        <w:t xml:space="preserve">modalitatea </w:t>
      </w:r>
      <w:r>
        <w:rPr>
          <w:rFonts w:ascii="Times New Roman" w:hAnsi="Times New Roman" w:cs="Times New Roman"/>
          <w:sz w:val="24"/>
          <w:szCs w:val="24"/>
        </w:rPr>
        <w:t xml:space="preserve">de gestiune a </w:t>
      </w:r>
      <w:r w:rsidR="0044311E">
        <w:rPr>
          <w:rFonts w:ascii="Times New Roman" w:hAnsi="Times New Roman" w:cs="Times New Roman"/>
          <w:sz w:val="24"/>
          <w:szCs w:val="24"/>
        </w:rPr>
        <w:t>S</w:t>
      </w:r>
      <w:r w:rsidR="00AC4E68" w:rsidRPr="00EA6A6E">
        <w:rPr>
          <w:rFonts w:ascii="Times New Roman" w:hAnsi="Times New Roman" w:cs="Times New Roman"/>
          <w:sz w:val="24"/>
          <w:szCs w:val="24"/>
        </w:rPr>
        <w:t>erviciului public de iluminat public pentru următoarele activități pe teritoriul U.A.T Vulcan</w:t>
      </w:r>
    </w:p>
    <w:p w:rsidR="00AC4E68" w:rsidRPr="00EA6A6E" w:rsidRDefault="00AC4E68" w:rsidP="00D706DA">
      <w:pPr>
        <w:pStyle w:val="ListParagraph"/>
        <w:numPr>
          <w:ilvl w:val="0"/>
          <w:numId w:val="2"/>
        </w:numPr>
        <w:spacing w:after="0"/>
        <w:jc w:val="both"/>
        <w:rPr>
          <w:rFonts w:ascii="Times New Roman" w:hAnsi="Times New Roman" w:cs="Times New Roman"/>
          <w:sz w:val="24"/>
          <w:szCs w:val="24"/>
        </w:rPr>
      </w:pPr>
      <w:r w:rsidRPr="00EA6A6E">
        <w:rPr>
          <w:rFonts w:ascii="Times New Roman" w:hAnsi="Times New Roman" w:cs="Times New Roman"/>
          <w:sz w:val="24"/>
          <w:szCs w:val="24"/>
        </w:rPr>
        <w:t xml:space="preserve">întreținerea sistemului de iluminat public </w:t>
      </w:r>
    </w:p>
    <w:p w:rsidR="00AC4E68" w:rsidRPr="00EA6A6E" w:rsidRDefault="00AC4E68" w:rsidP="00D706DA">
      <w:pPr>
        <w:pStyle w:val="ListParagraph"/>
        <w:numPr>
          <w:ilvl w:val="0"/>
          <w:numId w:val="2"/>
        </w:numPr>
        <w:spacing w:after="0"/>
        <w:jc w:val="both"/>
        <w:rPr>
          <w:rFonts w:ascii="Times New Roman" w:hAnsi="Times New Roman" w:cs="Times New Roman"/>
          <w:sz w:val="24"/>
          <w:szCs w:val="24"/>
        </w:rPr>
      </w:pPr>
      <w:r w:rsidRPr="00EA6A6E">
        <w:rPr>
          <w:rFonts w:ascii="Times New Roman" w:hAnsi="Times New Roman" w:cs="Times New Roman"/>
          <w:sz w:val="24"/>
          <w:szCs w:val="24"/>
        </w:rPr>
        <w:t>iluminat arhitectural</w:t>
      </w:r>
    </w:p>
    <w:p w:rsidR="00EA6A6E" w:rsidRDefault="00AC4E68" w:rsidP="00D706DA">
      <w:pPr>
        <w:pStyle w:val="ListParagraph"/>
        <w:numPr>
          <w:ilvl w:val="0"/>
          <w:numId w:val="2"/>
        </w:numPr>
        <w:spacing w:after="0"/>
        <w:jc w:val="both"/>
        <w:rPr>
          <w:rFonts w:ascii="Times New Roman" w:hAnsi="Times New Roman" w:cs="Times New Roman"/>
          <w:sz w:val="24"/>
          <w:szCs w:val="24"/>
        </w:rPr>
      </w:pPr>
      <w:r w:rsidRPr="00EA6A6E">
        <w:rPr>
          <w:rFonts w:ascii="Times New Roman" w:hAnsi="Times New Roman" w:cs="Times New Roman"/>
          <w:sz w:val="24"/>
          <w:szCs w:val="24"/>
        </w:rPr>
        <w:t>iluminat festiv (iluminat ornamental, iluminat ornamental-festiv)</w:t>
      </w:r>
    </w:p>
    <w:p w:rsidR="00AC4E68" w:rsidRPr="00EA6A6E" w:rsidRDefault="00AC4E68" w:rsidP="00D706DA">
      <w:pPr>
        <w:spacing w:after="0"/>
        <w:ind w:firstLine="360"/>
        <w:jc w:val="both"/>
        <w:rPr>
          <w:rFonts w:ascii="Times New Roman" w:hAnsi="Times New Roman" w:cs="Times New Roman"/>
          <w:sz w:val="24"/>
          <w:szCs w:val="24"/>
        </w:rPr>
      </w:pPr>
      <w:r w:rsidRPr="00EA6A6E">
        <w:rPr>
          <w:rFonts w:ascii="Times New Roman" w:hAnsi="Times New Roman" w:cs="Times New Roman"/>
          <w:sz w:val="24"/>
          <w:szCs w:val="24"/>
        </w:rPr>
        <w:t>Întreținerea sistemului de iluminat public cuprinde întreținerea iluminatului căilor de circulație rutieră  și pietonală.</w:t>
      </w:r>
    </w:p>
    <w:p w:rsidR="00AC4E68" w:rsidRPr="00EA6A6E" w:rsidRDefault="00AC4E68" w:rsidP="00D706DA">
      <w:pPr>
        <w:spacing w:after="0"/>
        <w:ind w:firstLine="360"/>
        <w:jc w:val="both"/>
        <w:rPr>
          <w:rFonts w:ascii="Times New Roman" w:hAnsi="Times New Roman" w:cs="Times New Roman"/>
          <w:sz w:val="24"/>
          <w:szCs w:val="24"/>
        </w:rPr>
      </w:pPr>
      <w:r w:rsidRPr="00EA6A6E">
        <w:rPr>
          <w:rFonts w:ascii="Times New Roman" w:hAnsi="Times New Roman" w:cs="Times New Roman"/>
          <w:sz w:val="24"/>
          <w:szCs w:val="24"/>
        </w:rPr>
        <w:t>Iluminatul arhitectural cuprinde întreținerea echipamentelor actuale pentru iluminatul arhitectural al unor obiective din municipiul Vulcan.</w:t>
      </w:r>
    </w:p>
    <w:p w:rsidR="00A55F92" w:rsidRDefault="00AC4E68" w:rsidP="00D706DA">
      <w:pPr>
        <w:spacing w:after="0"/>
        <w:ind w:firstLine="360"/>
        <w:jc w:val="both"/>
        <w:rPr>
          <w:rFonts w:ascii="Times New Roman" w:hAnsi="Times New Roman" w:cs="Times New Roman"/>
          <w:sz w:val="24"/>
          <w:szCs w:val="24"/>
        </w:rPr>
      </w:pPr>
      <w:r w:rsidRPr="00EA6A6E">
        <w:rPr>
          <w:rFonts w:ascii="Times New Roman" w:hAnsi="Times New Roman" w:cs="Times New Roman"/>
          <w:sz w:val="24"/>
          <w:szCs w:val="24"/>
        </w:rPr>
        <w:t>Iluminatul festiv cuprinde realizarea iluminatului festiv pentru sărbătorile de iarnă cu materiale din stocul  municipiului Vulcan și asigurarea energiei elect</w:t>
      </w:r>
      <w:r w:rsidR="00A55F92" w:rsidRPr="00EA6A6E">
        <w:rPr>
          <w:rFonts w:ascii="Times New Roman" w:hAnsi="Times New Roman" w:cs="Times New Roman"/>
          <w:sz w:val="24"/>
          <w:szCs w:val="24"/>
        </w:rPr>
        <w:t>r</w:t>
      </w:r>
      <w:r w:rsidRPr="00EA6A6E">
        <w:rPr>
          <w:rFonts w:ascii="Times New Roman" w:hAnsi="Times New Roman" w:cs="Times New Roman"/>
          <w:sz w:val="24"/>
          <w:szCs w:val="24"/>
        </w:rPr>
        <w:t>ice cu ocazia sărbătorilor și/sau evenimentelor</w:t>
      </w:r>
      <w:r w:rsidR="00A55F92" w:rsidRPr="00EA6A6E">
        <w:rPr>
          <w:rFonts w:ascii="Times New Roman" w:hAnsi="Times New Roman" w:cs="Times New Roman"/>
          <w:sz w:val="24"/>
          <w:szCs w:val="24"/>
        </w:rPr>
        <w:t xml:space="preserve"> culturale, sportive, religioase etc, organizate sau sprijinite de municipiul Vulcan. Cu ocazia acestor evenimente și sărbători va fi asigurat și personal operativ de intervenție.</w:t>
      </w:r>
    </w:p>
    <w:p w:rsidR="006F75BB" w:rsidRPr="00EA6A6E" w:rsidRDefault="006F75BB" w:rsidP="00D706DA">
      <w:pPr>
        <w:spacing w:after="0"/>
        <w:ind w:firstLine="360"/>
        <w:jc w:val="both"/>
        <w:rPr>
          <w:rFonts w:ascii="Times New Roman" w:hAnsi="Times New Roman" w:cs="Times New Roman"/>
          <w:sz w:val="24"/>
          <w:szCs w:val="24"/>
        </w:rPr>
      </w:pPr>
    </w:p>
    <w:p w:rsidR="006F75BB" w:rsidRPr="006F75BB" w:rsidRDefault="006F75BB" w:rsidP="00D706DA">
      <w:pPr>
        <w:pStyle w:val="ListParagraph"/>
        <w:numPr>
          <w:ilvl w:val="1"/>
          <w:numId w:val="1"/>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 SCOPUL </w:t>
      </w:r>
      <w:r w:rsidR="00AA114E" w:rsidRPr="006F75BB">
        <w:rPr>
          <w:rFonts w:ascii="Times New Roman" w:hAnsi="Times New Roman" w:cs="Times New Roman"/>
          <w:b/>
          <w:sz w:val="28"/>
          <w:szCs w:val="28"/>
        </w:rPr>
        <w:t xml:space="preserve">STUDIULUI </w:t>
      </w:r>
      <w:r>
        <w:rPr>
          <w:rFonts w:ascii="Times New Roman" w:hAnsi="Times New Roman" w:cs="Times New Roman"/>
          <w:b/>
          <w:sz w:val="28"/>
          <w:szCs w:val="28"/>
        </w:rPr>
        <w:t xml:space="preserve"> DE </w:t>
      </w:r>
      <w:r w:rsidR="00AA114E" w:rsidRPr="006F75BB">
        <w:rPr>
          <w:rFonts w:ascii="Times New Roman" w:hAnsi="Times New Roman" w:cs="Times New Roman"/>
          <w:b/>
          <w:sz w:val="28"/>
          <w:szCs w:val="28"/>
        </w:rPr>
        <w:t>FUNDAMENTARE</w:t>
      </w:r>
    </w:p>
    <w:p w:rsidR="006F75BB" w:rsidRDefault="006F75BB" w:rsidP="00D706DA">
      <w:pPr>
        <w:pStyle w:val="ListParagraph"/>
        <w:ind w:left="360"/>
        <w:jc w:val="both"/>
        <w:rPr>
          <w:rFonts w:ascii="Times New Roman" w:hAnsi="Times New Roman" w:cs="Times New Roman"/>
          <w:sz w:val="24"/>
          <w:szCs w:val="24"/>
        </w:rPr>
      </w:pPr>
    </w:p>
    <w:p w:rsidR="00AA114E" w:rsidRPr="006F75BB" w:rsidRDefault="00AA114E" w:rsidP="00D706DA">
      <w:pPr>
        <w:pStyle w:val="ListParagraph"/>
        <w:ind w:left="360"/>
        <w:jc w:val="both"/>
        <w:rPr>
          <w:rFonts w:ascii="Times New Roman" w:hAnsi="Times New Roman" w:cs="Times New Roman"/>
          <w:sz w:val="24"/>
          <w:szCs w:val="24"/>
          <w:lang w:val="en-US"/>
        </w:rPr>
      </w:pPr>
      <w:r w:rsidRPr="006F75BB">
        <w:rPr>
          <w:rFonts w:ascii="Times New Roman" w:hAnsi="Times New Roman" w:cs="Times New Roman"/>
          <w:sz w:val="24"/>
          <w:szCs w:val="24"/>
        </w:rPr>
        <w:t>Elaborarea Studiului de fundamentare privind delegarea serviciului public de iluminat public are drept scop</w:t>
      </w:r>
      <w:r w:rsidR="006F75BB" w:rsidRPr="006F75BB">
        <w:rPr>
          <w:rFonts w:ascii="Times New Roman" w:hAnsi="Times New Roman" w:cs="Times New Roman"/>
          <w:sz w:val="24"/>
          <w:szCs w:val="24"/>
          <w:lang w:val="en-US"/>
        </w:rPr>
        <w:t>:</w:t>
      </w:r>
    </w:p>
    <w:p w:rsidR="00AA114E" w:rsidRPr="006F75BB" w:rsidRDefault="00AA114E" w:rsidP="00D706DA">
      <w:pPr>
        <w:pStyle w:val="ListParagraph"/>
        <w:numPr>
          <w:ilvl w:val="0"/>
          <w:numId w:val="4"/>
        </w:numPr>
        <w:jc w:val="both"/>
        <w:rPr>
          <w:rFonts w:ascii="Times New Roman" w:hAnsi="Times New Roman" w:cs="Times New Roman"/>
          <w:sz w:val="24"/>
          <w:szCs w:val="24"/>
        </w:rPr>
      </w:pPr>
      <w:r w:rsidRPr="006F75BB">
        <w:rPr>
          <w:rFonts w:ascii="Times New Roman" w:hAnsi="Times New Roman" w:cs="Times New Roman"/>
          <w:sz w:val="24"/>
          <w:szCs w:val="24"/>
        </w:rPr>
        <w:t>Dimensionarea tehnică și umană a viitorului operator al serviciului de iluminat public</w:t>
      </w:r>
    </w:p>
    <w:p w:rsidR="006F75BB" w:rsidRDefault="00AA114E" w:rsidP="0044311E">
      <w:pPr>
        <w:pStyle w:val="ListParagraph"/>
        <w:numPr>
          <w:ilvl w:val="0"/>
          <w:numId w:val="4"/>
        </w:numPr>
        <w:jc w:val="both"/>
        <w:rPr>
          <w:rFonts w:ascii="Times New Roman" w:hAnsi="Times New Roman" w:cs="Times New Roman"/>
          <w:sz w:val="24"/>
          <w:szCs w:val="24"/>
        </w:rPr>
      </w:pPr>
      <w:r w:rsidRPr="006F75BB">
        <w:rPr>
          <w:rFonts w:ascii="Times New Roman" w:hAnsi="Times New Roman" w:cs="Times New Roman"/>
          <w:sz w:val="24"/>
          <w:szCs w:val="24"/>
        </w:rPr>
        <w:t>Dimensionarea parametrilor de performanță și costurile necesare pentru realizarea unui serviciu calitativ</w:t>
      </w:r>
      <w:r w:rsidR="0044311E">
        <w:rPr>
          <w:rFonts w:ascii="Times New Roman" w:hAnsi="Times New Roman" w:cs="Times New Roman"/>
          <w:sz w:val="24"/>
          <w:szCs w:val="24"/>
        </w:rPr>
        <w:t>.</w:t>
      </w:r>
    </w:p>
    <w:p w:rsidR="0044311E" w:rsidRPr="0044311E" w:rsidRDefault="0044311E" w:rsidP="0044311E">
      <w:pPr>
        <w:pStyle w:val="ListParagraph"/>
        <w:jc w:val="both"/>
        <w:rPr>
          <w:rFonts w:ascii="Times New Roman" w:hAnsi="Times New Roman" w:cs="Times New Roman"/>
          <w:sz w:val="24"/>
          <w:szCs w:val="24"/>
        </w:rPr>
      </w:pPr>
    </w:p>
    <w:p w:rsidR="006F75BB" w:rsidRPr="0044311E" w:rsidRDefault="0044311E" w:rsidP="0044311E">
      <w:pPr>
        <w:pStyle w:val="ListParagraph"/>
        <w:numPr>
          <w:ilvl w:val="1"/>
          <w:numId w:val="1"/>
        </w:numPr>
        <w:jc w:val="both"/>
        <w:rPr>
          <w:rFonts w:ascii="Times New Roman" w:hAnsi="Times New Roman" w:cs="Times New Roman"/>
          <w:b/>
          <w:sz w:val="28"/>
          <w:szCs w:val="28"/>
        </w:rPr>
      </w:pPr>
      <w:r>
        <w:rPr>
          <w:rFonts w:ascii="Times New Roman" w:hAnsi="Times New Roman" w:cs="Times New Roman"/>
          <w:b/>
          <w:sz w:val="28"/>
          <w:szCs w:val="28"/>
        </w:rPr>
        <w:t xml:space="preserve"> </w:t>
      </w:r>
      <w:r w:rsidR="006F75BB">
        <w:rPr>
          <w:rFonts w:ascii="Times New Roman" w:hAnsi="Times New Roman" w:cs="Times New Roman"/>
          <w:b/>
          <w:sz w:val="28"/>
          <w:szCs w:val="28"/>
        </w:rPr>
        <w:t xml:space="preserve"> </w:t>
      </w:r>
      <w:r w:rsidR="00AA114E" w:rsidRPr="006F75BB">
        <w:rPr>
          <w:rFonts w:ascii="Times New Roman" w:hAnsi="Times New Roman" w:cs="Times New Roman"/>
          <w:b/>
          <w:sz w:val="28"/>
          <w:szCs w:val="28"/>
        </w:rPr>
        <w:t>PREZENTAREA MUNICIPIULUI VULCAN</w:t>
      </w:r>
    </w:p>
    <w:p w:rsidR="00AA114E" w:rsidRPr="006F75BB" w:rsidRDefault="00AA114E" w:rsidP="00D706DA">
      <w:pPr>
        <w:pStyle w:val="ListParagraph"/>
        <w:ind w:left="360" w:firstLine="348"/>
        <w:jc w:val="both"/>
        <w:rPr>
          <w:rFonts w:ascii="Times New Roman" w:hAnsi="Times New Roman" w:cs="Times New Roman"/>
          <w:sz w:val="24"/>
          <w:szCs w:val="24"/>
        </w:rPr>
      </w:pPr>
      <w:r w:rsidRPr="006F75BB">
        <w:rPr>
          <w:rFonts w:ascii="Times New Roman" w:hAnsi="Times New Roman" w:cs="Times New Roman"/>
          <w:sz w:val="24"/>
          <w:szCs w:val="24"/>
        </w:rPr>
        <w:t>Municipiul Vulcan este unitate administrativ-teritorială cu personalitate juridică. Municipiul Vulcan are inițiativă în ceea ce privește administrarea intereselor publice locale, exercitând în condițiile legii, autoritatea în limitele administrativ-teritoriale stabilite.</w:t>
      </w:r>
    </w:p>
    <w:p w:rsidR="002A1387" w:rsidRPr="006F75BB" w:rsidRDefault="002A1387" w:rsidP="00D706DA">
      <w:pPr>
        <w:pStyle w:val="ListParagraph"/>
        <w:ind w:left="360" w:firstLine="348"/>
        <w:jc w:val="both"/>
        <w:rPr>
          <w:rFonts w:ascii="Times New Roman" w:hAnsi="Times New Roman" w:cs="Times New Roman"/>
          <w:sz w:val="24"/>
          <w:szCs w:val="24"/>
        </w:rPr>
      </w:pPr>
      <w:r w:rsidRPr="006F75BB">
        <w:rPr>
          <w:rFonts w:ascii="Times New Roman" w:hAnsi="Times New Roman" w:cs="Times New Roman"/>
          <w:sz w:val="24"/>
          <w:szCs w:val="24"/>
        </w:rPr>
        <w:lastRenderedPageBreak/>
        <w:t>Administrația publică a municipiului Vulcan se întemeiază pe principiile autonomiei locale, descentralizării serviciilor publice, eligibilității autorităților administrației publice locale, legalității și consultării cetățenilor în probleme locale de interes deosebit.</w:t>
      </w:r>
    </w:p>
    <w:p w:rsidR="002A1387" w:rsidRPr="006F75BB" w:rsidRDefault="002A1387" w:rsidP="00D706DA">
      <w:pPr>
        <w:pStyle w:val="ListParagraph"/>
        <w:ind w:left="360" w:firstLine="348"/>
        <w:jc w:val="both"/>
        <w:rPr>
          <w:rFonts w:ascii="Times New Roman" w:hAnsi="Times New Roman" w:cs="Times New Roman"/>
          <w:sz w:val="24"/>
          <w:szCs w:val="24"/>
        </w:rPr>
      </w:pPr>
      <w:r w:rsidRPr="006F75BB">
        <w:rPr>
          <w:rFonts w:ascii="Times New Roman" w:hAnsi="Times New Roman" w:cs="Times New Roman"/>
          <w:sz w:val="24"/>
          <w:szCs w:val="24"/>
        </w:rPr>
        <w:t>Autoritățile administrației publice prin care se realizează autonomia locală la nivelul sunt Consiliul local al municipiului Vulcan, ca autoritate deliberativă și Primarul municipiului Vulcan ca autoritate executivă, organe alese conform legii.</w:t>
      </w:r>
    </w:p>
    <w:p w:rsidR="00AC4E68" w:rsidRPr="006F75BB" w:rsidRDefault="002A1387" w:rsidP="00D706DA">
      <w:pPr>
        <w:pStyle w:val="ListParagraph"/>
        <w:ind w:left="360" w:firstLine="348"/>
        <w:jc w:val="both"/>
        <w:rPr>
          <w:rFonts w:ascii="Times New Roman" w:hAnsi="Times New Roman" w:cs="Times New Roman"/>
          <w:sz w:val="24"/>
          <w:szCs w:val="24"/>
        </w:rPr>
      </w:pPr>
      <w:r w:rsidRPr="006F75BB">
        <w:rPr>
          <w:rFonts w:ascii="Times New Roman" w:hAnsi="Times New Roman" w:cs="Times New Roman"/>
          <w:sz w:val="24"/>
          <w:szCs w:val="24"/>
        </w:rPr>
        <w:t xml:space="preserve">Consiliul local și primarul funcționează ca autorități administrative autonome și </w:t>
      </w:r>
      <w:r w:rsidR="00AC4E68" w:rsidRPr="006F75BB">
        <w:rPr>
          <w:rFonts w:ascii="Times New Roman" w:hAnsi="Times New Roman" w:cs="Times New Roman"/>
          <w:sz w:val="24"/>
          <w:szCs w:val="24"/>
        </w:rPr>
        <w:t xml:space="preserve"> </w:t>
      </w:r>
      <w:r w:rsidR="000171A2" w:rsidRPr="006F75BB">
        <w:rPr>
          <w:rFonts w:ascii="Times New Roman" w:hAnsi="Times New Roman" w:cs="Times New Roman"/>
          <w:sz w:val="24"/>
          <w:szCs w:val="24"/>
        </w:rPr>
        <w:t>rezolvă treburile publice din municipiu, în condițiile prevăzute de lege.</w:t>
      </w:r>
    </w:p>
    <w:p w:rsidR="000171A2" w:rsidRPr="006F75BB" w:rsidRDefault="000171A2" w:rsidP="00D706DA">
      <w:pPr>
        <w:pStyle w:val="ListParagraph"/>
        <w:ind w:left="360" w:firstLine="348"/>
        <w:jc w:val="both"/>
        <w:rPr>
          <w:rFonts w:ascii="Times New Roman" w:hAnsi="Times New Roman" w:cs="Times New Roman"/>
          <w:sz w:val="24"/>
          <w:szCs w:val="24"/>
        </w:rPr>
      </w:pPr>
      <w:r w:rsidRPr="006F75BB">
        <w:rPr>
          <w:rFonts w:ascii="Times New Roman" w:hAnsi="Times New Roman" w:cs="Times New Roman"/>
          <w:sz w:val="24"/>
          <w:szCs w:val="24"/>
        </w:rPr>
        <w:t>Primăria constituie o s</w:t>
      </w:r>
      <w:r w:rsidR="00311EEB" w:rsidRPr="006F75BB">
        <w:rPr>
          <w:rFonts w:ascii="Times New Roman" w:hAnsi="Times New Roman" w:cs="Times New Roman"/>
          <w:sz w:val="24"/>
          <w:szCs w:val="24"/>
        </w:rPr>
        <w:t>tructură funcțională cu activita</w:t>
      </w:r>
      <w:r w:rsidRPr="006F75BB">
        <w:rPr>
          <w:rFonts w:ascii="Times New Roman" w:hAnsi="Times New Roman" w:cs="Times New Roman"/>
          <w:sz w:val="24"/>
          <w:szCs w:val="24"/>
        </w:rPr>
        <w:t>te permanentă, formată din primar, viceprimar, secretar, aparatul propriu de specialitate al primarului și servicii subordonate.</w:t>
      </w:r>
    </w:p>
    <w:p w:rsidR="000171A2" w:rsidRDefault="000171A2" w:rsidP="00D706DA">
      <w:pPr>
        <w:pStyle w:val="ListParagraph"/>
        <w:ind w:left="360" w:firstLine="348"/>
        <w:jc w:val="both"/>
        <w:rPr>
          <w:rFonts w:ascii="Times New Roman" w:hAnsi="Times New Roman" w:cs="Times New Roman"/>
          <w:sz w:val="24"/>
          <w:szCs w:val="24"/>
        </w:rPr>
      </w:pPr>
      <w:r w:rsidRPr="006F75BB">
        <w:rPr>
          <w:rFonts w:ascii="Times New Roman" w:hAnsi="Times New Roman" w:cs="Times New Roman"/>
          <w:sz w:val="24"/>
          <w:szCs w:val="24"/>
        </w:rPr>
        <w:t>Primăria aduce la îndeplinire hotărârile Consiliului local și dispozițiile primarului, gestionând problemele curente ale colectivității în care funcționează.</w:t>
      </w:r>
      <w:r w:rsidR="00311EEB" w:rsidRPr="006F75BB">
        <w:rPr>
          <w:rFonts w:ascii="Times New Roman" w:hAnsi="Times New Roman" w:cs="Times New Roman"/>
          <w:sz w:val="24"/>
          <w:szCs w:val="24"/>
        </w:rPr>
        <w:t xml:space="preserve"> </w:t>
      </w:r>
      <w:r w:rsidRPr="006F75BB">
        <w:rPr>
          <w:rFonts w:ascii="Times New Roman" w:hAnsi="Times New Roman" w:cs="Times New Roman"/>
          <w:sz w:val="24"/>
          <w:szCs w:val="24"/>
        </w:rPr>
        <w:t xml:space="preserve">Autoritățile administrației </w:t>
      </w:r>
      <w:r w:rsidR="00311EEB" w:rsidRPr="006F75BB">
        <w:rPr>
          <w:rFonts w:ascii="Times New Roman" w:hAnsi="Times New Roman" w:cs="Times New Roman"/>
          <w:sz w:val="24"/>
          <w:szCs w:val="24"/>
        </w:rPr>
        <w:t>publice locale ale municipiului Vulcan au dreptul și capacitatea efectivă de a rezolva și gestiona în nume propriu și sub responsabilitatea lor o parte importantă a treburilor publice, în interesul colectivității locale pe care o reprezintă.</w:t>
      </w:r>
    </w:p>
    <w:p w:rsidR="006F75BB" w:rsidRPr="006F75BB" w:rsidRDefault="006F75BB" w:rsidP="00D706DA">
      <w:pPr>
        <w:pStyle w:val="ListParagraph"/>
        <w:ind w:left="360" w:firstLine="348"/>
        <w:jc w:val="both"/>
        <w:rPr>
          <w:rFonts w:ascii="Times New Roman" w:hAnsi="Times New Roman" w:cs="Times New Roman"/>
          <w:sz w:val="24"/>
          <w:szCs w:val="24"/>
        </w:rPr>
      </w:pPr>
    </w:p>
    <w:p w:rsidR="00311EEB" w:rsidRPr="006F75BB" w:rsidRDefault="006F75BB" w:rsidP="00D706DA">
      <w:pPr>
        <w:pStyle w:val="ListParagraph"/>
        <w:numPr>
          <w:ilvl w:val="1"/>
          <w:numId w:val="1"/>
        </w:numPr>
        <w:jc w:val="both"/>
        <w:rPr>
          <w:rFonts w:ascii="Times New Roman" w:hAnsi="Times New Roman" w:cs="Times New Roman"/>
          <w:b/>
          <w:sz w:val="28"/>
          <w:szCs w:val="28"/>
        </w:rPr>
      </w:pPr>
      <w:r>
        <w:rPr>
          <w:rFonts w:ascii="Times New Roman" w:hAnsi="Times New Roman" w:cs="Times New Roman"/>
          <w:b/>
          <w:sz w:val="28"/>
          <w:szCs w:val="28"/>
        </w:rPr>
        <w:t xml:space="preserve"> </w:t>
      </w:r>
      <w:r w:rsidR="00FD458F" w:rsidRPr="006F75BB">
        <w:rPr>
          <w:rFonts w:ascii="Times New Roman" w:hAnsi="Times New Roman" w:cs="Times New Roman"/>
          <w:b/>
          <w:sz w:val="28"/>
          <w:szCs w:val="28"/>
        </w:rPr>
        <w:t>ANALIZA LEGISLAȚIEI</w:t>
      </w:r>
    </w:p>
    <w:p w:rsidR="00FD458F" w:rsidRPr="006F75BB" w:rsidRDefault="00FD458F" w:rsidP="00D706DA">
      <w:pPr>
        <w:spacing w:after="0"/>
        <w:ind w:firstLine="708"/>
        <w:jc w:val="both"/>
        <w:rPr>
          <w:rFonts w:ascii="Times New Roman" w:hAnsi="Times New Roman" w:cs="Times New Roman"/>
          <w:sz w:val="24"/>
          <w:szCs w:val="24"/>
          <w:lang w:val="en-US"/>
        </w:rPr>
      </w:pPr>
      <w:r w:rsidRPr="006F75BB">
        <w:rPr>
          <w:rFonts w:ascii="Times New Roman" w:hAnsi="Times New Roman" w:cs="Times New Roman"/>
          <w:sz w:val="24"/>
          <w:szCs w:val="24"/>
        </w:rPr>
        <w:t>În prezent activitatea de întreținere a serviciului de iluminat public din România se desfășoară în conformitate cu prevederile actelor normative prezentate în continuare</w:t>
      </w:r>
      <w:r w:rsidR="006F75BB" w:rsidRPr="006F75BB">
        <w:rPr>
          <w:rFonts w:ascii="Times New Roman" w:hAnsi="Times New Roman" w:cs="Times New Roman"/>
          <w:sz w:val="24"/>
          <w:szCs w:val="24"/>
        </w:rPr>
        <w:t xml:space="preserve"> </w:t>
      </w:r>
      <w:r w:rsidR="006F75BB" w:rsidRPr="006F75BB">
        <w:rPr>
          <w:rFonts w:ascii="Times New Roman" w:hAnsi="Times New Roman" w:cs="Times New Roman"/>
          <w:sz w:val="24"/>
          <w:szCs w:val="24"/>
          <w:lang w:val="en-US"/>
        </w:rPr>
        <w:t>:</w:t>
      </w:r>
    </w:p>
    <w:p w:rsidR="00FD458F" w:rsidRPr="006F75BB" w:rsidRDefault="00FD458F" w:rsidP="00D706DA">
      <w:pPr>
        <w:spacing w:after="0"/>
        <w:jc w:val="both"/>
        <w:rPr>
          <w:rFonts w:ascii="Times New Roman" w:hAnsi="Times New Roman" w:cs="Times New Roman"/>
          <w:sz w:val="24"/>
          <w:szCs w:val="24"/>
        </w:rPr>
      </w:pPr>
      <w:r w:rsidRPr="006F75BB">
        <w:rPr>
          <w:rFonts w:ascii="Times New Roman" w:hAnsi="Times New Roman" w:cs="Times New Roman"/>
          <w:sz w:val="24"/>
          <w:szCs w:val="24"/>
        </w:rPr>
        <w:t>Legea nr. 123 /2012 – Legea energiei electrice și a gazelor naturale</w:t>
      </w:r>
    </w:p>
    <w:p w:rsidR="00FD458F" w:rsidRPr="006F75BB" w:rsidRDefault="00FD458F" w:rsidP="00D706DA">
      <w:pPr>
        <w:spacing w:after="0"/>
        <w:jc w:val="both"/>
        <w:rPr>
          <w:rFonts w:ascii="Times New Roman" w:hAnsi="Times New Roman" w:cs="Times New Roman"/>
          <w:sz w:val="24"/>
          <w:szCs w:val="24"/>
        </w:rPr>
      </w:pPr>
      <w:r w:rsidRPr="006F75BB">
        <w:rPr>
          <w:rFonts w:ascii="Times New Roman" w:hAnsi="Times New Roman" w:cs="Times New Roman"/>
          <w:sz w:val="24"/>
          <w:szCs w:val="24"/>
        </w:rPr>
        <w:t>Legea nr. 230/ 2006 – Legea serviciului de iluminat public</w:t>
      </w:r>
    </w:p>
    <w:p w:rsidR="00FD458F" w:rsidRDefault="00FD458F" w:rsidP="00D706DA">
      <w:pPr>
        <w:spacing w:after="0"/>
        <w:jc w:val="both"/>
        <w:rPr>
          <w:rFonts w:ascii="Times New Roman" w:hAnsi="Times New Roman" w:cs="Times New Roman"/>
          <w:sz w:val="24"/>
          <w:szCs w:val="24"/>
        </w:rPr>
      </w:pPr>
      <w:r w:rsidRPr="006F75BB">
        <w:rPr>
          <w:rFonts w:ascii="Times New Roman" w:hAnsi="Times New Roman" w:cs="Times New Roman"/>
          <w:sz w:val="24"/>
          <w:szCs w:val="24"/>
        </w:rPr>
        <w:t>Legea nr. 51/2006  - Legea serviciilor comunitare de utilități , republicată , cu modificările și completările ulterioare</w:t>
      </w:r>
    </w:p>
    <w:p w:rsidR="00BC2A9B" w:rsidRDefault="00BC2A9B" w:rsidP="00D706DA">
      <w:pPr>
        <w:spacing w:after="0"/>
        <w:jc w:val="both"/>
        <w:rPr>
          <w:rFonts w:ascii="Times New Roman" w:hAnsi="Times New Roman" w:cs="Times New Roman"/>
          <w:sz w:val="24"/>
          <w:szCs w:val="24"/>
        </w:rPr>
      </w:pPr>
      <w:r>
        <w:rPr>
          <w:rFonts w:ascii="Times New Roman" w:hAnsi="Times New Roman" w:cs="Times New Roman"/>
          <w:sz w:val="24"/>
          <w:szCs w:val="24"/>
        </w:rPr>
        <w:t>Legea nr.100 /2016 privind concesiunile de lucrări și concesiuni de servicii</w:t>
      </w:r>
    </w:p>
    <w:p w:rsidR="006F75BB" w:rsidRPr="006F75BB" w:rsidRDefault="006F75BB" w:rsidP="00D706DA">
      <w:pPr>
        <w:spacing w:after="0"/>
        <w:jc w:val="both"/>
        <w:rPr>
          <w:rFonts w:ascii="Times New Roman" w:hAnsi="Times New Roman" w:cs="Times New Roman"/>
          <w:sz w:val="24"/>
          <w:szCs w:val="24"/>
        </w:rPr>
      </w:pPr>
    </w:p>
    <w:p w:rsidR="00FD458F" w:rsidRPr="006F75BB" w:rsidRDefault="006F75BB" w:rsidP="00D706DA">
      <w:pPr>
        <w:pStyle w:val="ListParagraph"/>
        <w:numPr>
          <w:ilvl w:val="1"/>
          <w:numId w:val="1"/>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D458F" w:rsidRPr="006F75BB">
        <w:rPr>
          <w:rFonts w:ascii="Times New Roman" w:hAnsi="Times New Roman" w:cs="Times New Roman"/>
          <w:b/>
          <w:sz w:val="28"/>
          <w:szCs w:val="28"/>
        </w:rPr>
        <w:t>SERVICII COMUNITARE DE UTILITĂȚI PUBLICE</w:t>
      </w:r>
    </w:p>
    <w:p w:rsidR="006F75BB" w:rsidRPr="006F75BB" w:rsidRDefault="006F75BB" w:rsidP="00D706DA">
      <w:pPr>
        <w:spacing w:after="0"/>
        <w:jc w:val="both"/>
        <w:rPr>
          <w:rFonts w:ascii="Times New Roman" w:hAnsi="Times New Roman" w:cs="Times New Roman"/>
        </w:rPr>
      </w:pPr>
    </w:p>
    <w:p w:rsidR="00FD458F" w:rsidRPr="0011577C" w:rsidRDefault="00FD458F"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Definiție :</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Serviciile comunitare de utilități publice, (serviciile de utilități publice), sunt definite ca totalitatea acțiunilor și activităților reglementate prin care se asigură satisfacerea nevoilor de utilitate și interes public general ale colectivității locale cu privire la :</w:t>
      </w:r>
    </w:p>
    <w:p w:rsidR="00FD458F" w:rsidRPr="0011577C" w:rsidRDefault="00FD458F" w:rsidP="00D706DA">
      <w:pPr>
        <w:pStyle w:val="ListParagraph"/>
        <w:numPr>
          <w:ilvl w:val="0"/>
          <w:numId w:val="3"/>
        </w:numPr>
        <w:spacing w:after="0"/>
        <w:jc w:val="both"/>
        <w:rPr>
          <w:rFonts w:ascii="Times New Roman" w:hAnsi="Times New Roman" w:cs="Times New Roman"/>
          <w:sz w:val="24"/>
          <w:szCs w:val="24"/>
        </w:rPr>
      </w:pPr>
      <w:r w:rsidRPr="0011577C">
        <w:rPr>
          <w:rFonts w:ascii="Times New Roman" w:hAnsi="Times New Roman" w:cs="Times New Roman"/>
          <w:sz w:val="24"/>
          <w:szCs w:val="24"/>
        </w:rPr>
        <w:t>Alimentarea cu apă</w:t>
      </w:r>
    </w:p>
    <w:p w:rsidR="00FD458F" w:rsidRPr="0011577C" w:rsidRDefault="00FD458F" w:rsidP="00D706DA">
      <w:pPr>
        <w:pStyle w:val="ListParagraph"/>
        <w:numPr>
          <w:ilvl w:val="0"/>
          <w:numId w:val="3"/>
        </w:numPr>
        <w:spacing w:after="0"/>
        <w:jc w:val="both"/>
        <w:rPr>
          <w:rFonts w:ascii="Times New Roman" w:hAnsi="Times New Roman" w:cs="Times New Roman"/>
          <w:sz w:val="24"/>
          <w:szCs w:val="24"/>
        </w:rPr>
      </w:pPr>
      <w:r w:rsidRPr="0011577C">
        <w:rPr>
          <w:rFonts w:ascii="Times New Roman" w:hAnsi="Times New Roman" w:cs="Times New Roman"/>
          <w:sz w:val="24"/>
          <w:szCs w:val="24"/>
        </w:rPr>
        <w:t>Canalizarea și epurarea apelor uzate</w:t>
      </w:r>
    </w:p>
    <w:p w:rsidR="00FD458F" w:rsidRPr="0011577C" w:rsidRDefault="00FD458F" w:rsidP="00D706DA">
      <w:pPr>
        <w:pStyle w:val="ListParagraph"/>
        <w:numPr>
          <w:ilvl w:val="0"/>
          <w:numId w:val="3"/>
        </w:numPr>
        <w:spacing w:after="0"/>
        <w:jc w:val="both"/>
        <w:rPr>
          <w:rFonts w:ascii="Times New Roman" w:hAnsi="Times New Roman" w:cs="Times New Roman"/>
          <w:sz w:val="24"/>
          <w:szCs w:val="24"/>
        </w:rPr>
      </w:pPr>
      <w:r w:rsidRPr="0011577C">
        <w:rPr>
          <w:rFonts w:ascii="Times New Roman" w:hAnsi="Times New Roman" w:cs="Times New Roman"/>
          <w:sz w:val="24"/>
          <w:szCs w:val="24"/>
        </w:rPr>
        <w:t>Colectarea, canalizarea și evacuarea apelor pluviale</w:t>
      </w:r>
    </w:p>
    <w:p w:rsidR="00FD458F" w:rsidRPr="0011577C" w:rsidRDefault="00FD458F" w:rsidP="00D706DA">
      <w:pPr>
        <w:pStyle w:val="ListParagraph"/>
        <w:numPr>
          <w:ilvl w:val="0"/>
          <w:numId w:val="3"/>
        </w:numPr>
        <w:spacing w:after="0"/>
        <w:jc w:val="both"/>
        <w:rPr>
          <w:rFonts w:ascii="Times New Roman" w:hAnsi="Times New Roman" w:cs="Times New Roman"/>
          <w:sz w:val="24"/>
          <w:szCs w:val="24"/>
        </w:rPr>
      </w:pPr>
      <w:r w:rsidRPr="0011577C">
        <w:rPr>
          <w:rFonts w:ascii="Times New Roman" w:hAnsi="Times New Roman" w:cs="Times New Roman"/>
          <w:sz w:val="24"/>
          <w:szCs w:val="24"/>
        </w:rPr>
        <w:t>Producerea, transportul, distribuția și furnizarea de energie termică în sistem centralizat, salubrizarea localităților</w:t>
      </w:r>
    </w:p>
    <w:p w:rsidR="00FD458F" w:rsidRPr="0011577C" w:rsidRDefault="00FD458F" w:rsidP="00D706DA">
      <w:pPr>
        <w:pStyle w:val="ListParagraph"/>
        <w:numPr>
          <w:ilvl w:val="0"/>
          <w:numId w:val="3"/>
        </w:numPr>
        <w:spacing w:after="0"/>
        <w:jc w:val="both"/>
        <w:rPr>
          <w:rFonts w:ascii="Times New Roman" w:hAnsi="Times New Roman" w:cs="Times New Roman"/>
          <w:b/>
          <w:sz w:val="24"/>
          <w:szCs w:val="24"/>
          <w:u w:val="single"/>
        </w:rPr>
      </w:pPr>
      <w:r w:rsidRPr="0011577C">
        <w:rPr>
          <w:rFonts w:ascii="Times New Roman" w:hAnsi="Times New Roman" w:cs="Times New Roman"/>
          <w:b/>
          <w:sz w:val="24"/>
          <w:szCs w:val="24"/>
          <w:u w:val="single"/>
        </w:rPr>
        <w:t>Iluminatul public</w:t>
      </w:r>
    </w:p>
    <w:p w:rsidR="00FD458F" w:rsidRPr="0011577C" w:rsidRDefault="00FD458F" w:rsidP="00D706DA">
      <w:pPr>
        <w:pStyle w:val="ListParagraph"/>
        <w:numPr>
          <w:ilvl w:val="0"/>
          <w:numId w:val="3"/>
        </w:numPr>
        <w:spacing w:after="0"/>
        <w:jc w:val="both"/>
        <w:rPr>
          <w:rFonts w:ascii="Times New Roman" w:hAnsi="Times New Roman" w:cs="Times New Roman"/>
          <w:sz w:val="24"/>
          <w:szCs w:val="24"/>
        </w:rPr>
      </w:pPr>
      <w:r w:rsidRPr="0011577C">
        <w:rPr>
          <w:rFonts w:ascii="Times New Roman" w:hAnsi="Times New Roman" w:cs="Times New Roman"/>
          <w:sz w:val="24"/>
          <w:szCs w:val="24"/>
        </w:rPr>
        <w:t>Administrarea domeniului public și privat al unităților adminis</w:t>
      </w:r>
      <w:r w:rsidR="002269D7" w:rsidRPr="0011577C">
        <w:rPr>
          <w:rFonts w:ascii="Times New Roman" w:hAnsi="Times New Roman" w:cs="Times New Roman"/>
          <w:sz w:val="24"/>
          <w:szCs w:val="24"/>
        </w:rPr>
        <w:t>trativ-teritoriale, precum și altele asemenea</w:t>
      </w:r>
    </w:p>
    <w:p w:rsidR="002269D7" w:rsidRPr="0011577C" w:rsidRDefault="002269D7" w:rsidP="00D706DA">
      <w:pPr>
        <w:pStyle w:val="ListParagraph"/>
        <w:numPr>
          <w:ilvl w:val="0"/>
          <w:numId w:val="3"/>
        </w:numPr>
        <w:spacing w:after="0"/>
        <w:jc w:val="both"/>
        <w:rPr>
          <w:rFonts w:ascii="Times New Roman" w:hAnsi="Times New Roman" w:cs="Times New Roman"/>
          <w:sz w:val="24"/>
          <w:szCs w:val="24"/>
        </w:rPr>
      </w:pPr>
      <w:r w:rsidRPr="0011577C">
        <w:rPr>
          <w:rFonts w:ascii="Times New Roman" w:hAnsi="Times New Roman" w:cs="Times New Roman"/>
          <w:sz w:val="24"/>
          <w:szCs w:val="24"/>
        </w:rPr>
        <w:t>Transportul public local</w:t>
      </w:r>
    </w:p>
    <w:p w:rsidR="002269D7" w:rsidRPr="0011577C" w:rsidRDefault="002269D7"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Participanții la realizarea serviciilor comunitare de utilități publice</w:t>
      </w:r>
      <w:r w:rsidR="0011577C">
        <w:rPr>
          <w:rFonts w:ascii="Times New Roman" w:hAnsi="Times New Roman" w:cs="Times New Roman"/>
          <w:sz w:val="24"/>
          <w:szCs w:val="24"/>
        </w:rPr>
        <w:t xml:space="preserve"> sunt : autoritățile administra</w:t>
      </w:r>
      <w:r w:rsidRPr="0011577C">
        <w:rPr>
          <w:rFonts w:ascii="Times New Roman" w:hAnsi="Times New Roman" w:cs="Times New Roman"/>
          <w:sz w:val="24"/>
          <w:szCs w:val="24"/>
        </w:rPr>
        <w:t>ției publice locale, utilizatorii serviciilor comunitare de utilități publice, operatorii serviciilor comunitare de utilități publice, A.NR.S.C.</w:t>
      </w:r>
    </w:p>
    <w:p w:rsidR="002269D7" w:rsidRPr="0011577C" w:rsidRDefault="002269D7"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lastRenderedPageBreak/>
        <w:t>Serviciile comunitare de utilități publice implică procese industriale care au ca rezultat producerea de deșeuri și poluarea mediului cu un impact asupra mediului și la realizarea serviciilor trebuie controlat impactul asupra mediului în vederea protecției și conservării acestuia, pentru asigurarea unei dezvoltări durabile.</w:t>
      </w:r>
    </w:p>
    <w:p w:rsidR="002269D7" w:rsidRPr="0011577C" w:rsidRDefault="002269D7"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Ca urmare, Legea nr. 51/2006 a serviciilor comunitare de utilități publice și legislația secundară pune accent pe necesitatea protecției mediului înconjurător și obținerea tuturor</w:t>
      </w:r>
      <w:r w:rsidR="00CD3D80" w:rsidRPr="0011577C">
        <w:rPr>
          <w:rFonts w:ascii="Times New Roman" w:hAnsi="Times New Roman" w:cs="Times New Roman"/>
          <w:sz w:val="24"/>
          <w:szCs w:val="24"/>
        </w:rPr>
        <w:t xml:space="preserve"> autorizațiilor, licențelor și avizelor de mediu cerute de lege.</w:t>
      </w:r>
    </w:p>
    <w:p w:rsidR="00CD3D80" w:rsidRPr="0011577C" w:rsidRDefault="00CD3D80"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Legea nr. 51/2006 este legea fundamentală a serviciilor comunitare de utilități publice și reglementează activitatea în domeniu serviciilor comunitare de utilități publice.</w:t>
      </w:r>
    </w:p>
    <w:p w:rsidR="0063037C" w:rsidRPr="0011577C" w:rsidRDefault="00CD3D80"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Legea nr. 230 /2006 – Legea serviciului de iluminat public are ca obiect stabilirea cadrului juridic unitar privind înființarea, organizarea, gestionarea, exploatarea, finanțarea și controlul funcționării serviciului de iluminat public și se aplică serviciului de iluminat public a localităților, înființat și organizat la nivelul comunelor, orașelor și municipiilor, județelor și al sectoarelor municipiului București, precum și al asociațiilor de dezvoltare intercomunitară având ca obiectiv serviciile de iluminat public.</w:t>
      </w:r>
    </w:p>
    <w:p w:rsidR="0063037C" w:rsidRDefault="0063037C"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Serviciile de utilități publice sunt în responsabilitatea autorităților administrației publice locale și se înființează, organizează și gestionează potrivit hotărârilor adoptate de autoritățile deliberative ale unităților administrativ teritoriale, în funcție de gradul de urbanizare , de importanța economico-socială a localităților, de mărime și de gradul de dezvoltare a acestora și în raport cu infrastructura tehnico-edilitară existentă.</w:t>
      </w:r>
    </w:p>
    <w:p w:rsidR="00BC2A9B" w:rsidRDefault="00BC2A9B" w:rsidP="00D706DA">
      <w:pPr>
        <w:spacing w:after="0"/>
        <w:ind w:firstLine="708"/>
        <w:jc w:val="both"/>
        <w:rPr>
          <w:rFonts w:ascii="Times New Roman" w:hAnsi="Times New Roman" w:cs="Times New Roman"/>
          <w:sz w:val="24"/>
          <w:szCs w:val="24"/>
        </w:rPr>
      </w:pPr>
      <w:r>
        <w:rPr>
          <w:rFonts w:ascii="Times New Roman" w:hAnsi="Times New Roman" w:cs="Times New Roman"/>
          <w:sz w:val="24"/>
          <w:szCs w:val="24"/>
        </w:rPr>
        <w:t>Procedura privind delegarea gestiunii sau concesionarea serviciilor publice de iluminat public este reglementată de Legea nr. 100/ 2016 privind concesiunile de lucrări și concesiunile de servicii</w:t>
      </w:r>
    </w:p>
    <w:p w:rsidR="0011577C" w:rsidRPr="0011577C" w:rsidRDefault="0011577C" w:rsidP="00D706DA">
      <w:pPr>
        <w:spacing w:after="0"/>
        <w:ind w:firstLine="708"/>
        <w:jc w:val="both"/>
        <w:rPr>
          <w:rFonts w:ascii="Times New Roman" w:hAnsi="Times New Roman" w:cs="Times New Roman"/>
          <w:sz w:val="24"/>
          <w:szCs w:val="24"/>
        </w:rPr>
      </w:pPr>
    </w:p>
    <w:p w:rsidR="0063037C" w:rsidRPr="0011577C" w:rsidRDefault="0063037C" w:rsidP="00D706DA">
      <w:pPr>
        <w:spacing w:after="0"/>
        <w:jc w:val="both"/>
        <w:rPr>
          <w:rFonts w:ascii="Times New Roman" w:hAnsi="Times New Roman" w:cs="Times New Roman"/>
          <w:b/>
          <w:sz w:val="28"/>
          <w:szCs w:val="28"/>
        </w:rPr>
      </w:pPr>
      <w:r w:rsidRPr="0011577C">
        <w:rPr>
          <w:rFonts w:ascii="Times New Roman" w:hAnsi="Times New Roman" w:cs="Times New Roman"/>
          <w:b/>
          <w:sz w:val="28"/>
          <w:szCs w:val="28"/>
        </w:rPr>
        <w:t>CAP 2 – SERVICIUL DE ILUMINAT PUBLIC</w:t>
      </w:r>
    </w:p>
    <w:p w:rsidR="0011577C" w:rsidRPr="001D7AA6" w:rsidRDefault="0011577C" w:rsidP="00D706DA">
      <w:pPr>
        <w:spacing w:after="0"/>
        <w:jc w:val="both"/>
        <w:rPr>
          <w:rFonts w:ascii="Times New Roman" w:hAnsi="Times New Roman" w:cs="Times New Roman"/>
        </w:rPr>
      </w:pPr>
    </w:p>
    <w:p w:rsidR="0063037C" w:rsidRPr="0011577C" w:rsidRDefault="0063037C" w:rsidP="00D706DA">
      <w:pPr>
        <w:jc w:val="both"/>
        <w:rPr>
          <w:rFonts w:ascii="Times New Roman" w:hAnsi="Times New Roman" w:cs="Times New Roman"/>
          <w:b/>
          <w:sz w:val="28"/>
          <w:szCs w:val="28"/>
        </w:rPr>
      </w:pPr>
      <w:r w:rsidRPr="0011577C">
        <w:rPr>
          <w:rFonts w:ascii="Times New Roman" w:hAnsi="Times New Roman" w:cs="Times New Roman"/>
          <w:b/>
          <w:sz w:val="28"/>
          <w:szCs w:val="28"/>
        </w:rPr>
        <w:t>2.1. SERVICIUL DE ILUMINAT PUBLIC</w:t>
      </w:r>
    </w:p>
    <w:p w:rsidR="0063037C" w:rsidRPr="0011577C" w:rsidRDefault="0063037C"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Serviciul de iluminat public cuprinde iluminatul stradal-rutier, iluminatul stradal-pietonal, iluminatul arhitectural, iluminatul ornamental și iluminatul ornamental-festiv al comunelor, orașelor și municipiilor.</w:t>
      </w:r>
    </w:p>
    <w:p w:rsidR="00CA2F55" w:rsidRDefault="0063037C"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Serviciul de iluminat public se realizează prin intermediul unui ansamblu tehnologic și funcțional, alcătuit din construcții</w:t>
      </w:r>
      <w:r w:rsidR="00CA2F55" w:rsidRPr="0011577C">
        <w:rPr>
          <w:rFonts w:ascii="Times New Roman" w:hAnsi="Times New Roman" w:cs="Times New Roman"/>
          <w:sz w:val="24"/>
          <w:szCs w:val="24"/>
        </w:rPr>
        <w:t>, instalații și echipamente specifice, denumit  în continuare sistem de iluminat public.  În înțelesul legii, sistemul de iluminat public este ansamblul format din puncte de aprindere, cutii de distribuție, cutii de trecere, linii electrice de  joasă tensiune subterane sau aeriene, fundați, stâlpi, instalații de legare la pământ, console, corpuri de iluminat, accesorii, conductoare, izolatoare, cleme, armaturi, echipamente de comandă, automatizare și măsurare utilizate pentru iluminatul public.</w:t>
      </w:r>
    </w:p>
    <w:p w:rsidR="0011577C" w:rsidRDefault="0011577C" w:rsidP="00D706DA">
      <w:pPr>
        <w:spacing w:after="0"/>
        <w:ind w:firstLine="708"/>
        <w:jc w:val="both"/>
        <w:rPr>
          <w:rFonts w:ascii="Times New Roman" w:hAnsi="Times New Roman" w:cs="Times New Roman"/>
          <w:b/>
          <w:sz w:val="28"/>
          <w:szCs w:val="28"/>
        </w:rPr>
      </w:pPr>
    </w:p>
    <w:p w:rsidR="004A5CE9" w:rsidRDefault="004A5CE9" w:rsidP="00D706DA">
      <w:pPr>
        <w:spacing w:after="0"/>
        <w:ind w:firstLine="708"/>
        <w:jc w:val="both"/>
        <w:rPr>
          <w:rFonts w:ascii="Times New Roman" w:hAnsi="Times New Roman" w:cs="Times New Roman"/>
          <w:b/>
          <w:sz w:val="28"/>
          <w:szCs w:val="28"/>
        </w:rPr>
      </w:pPr>
    </w:p>
    <w:p w:rsidR="004A5CE9" w:rsidRDefault="004A5CE9" w:rsidP="00D706DA">
      <w:pPr>
        <w:spacing w:after="0"/>
        <w:ind w:firstLine="708"/>
        <w:jc w:val="both"/>
        <w:rPr>
          <w:rFonts w:ascii="Times New Roman" w:hAnsi="Times New Roman" w:cs="Times New Roman"/>
          <w:b/>
          <w:sz w:val="28"/>
          <w:szCs w:val="28"/>
        </w:rPr>
      </w:pPr>
    </w:p>
    <w:p w:rsidR="004A5CE9" w:rsidRDefault="004A5CE9" w:rsidP="00D706DA">
      <w:pPr>
        <w:spacing w:after="0"/>
        <w:ind w:firstLine="708"/>
        <w:jc w:val="both"/>
        <w:rPr>
          <w:rFonts w:ascii="Times New Roman" w:hAnsi="Times New Roman" w:cs="Times New Roman"/>
          <w:b/>
          <w:sz w:val="28"/>
          <w:szCs w:val="28"/>
        </w:rPr>
      </w:pPr>
    </w:p>
    <w:p w:rsidR="004A5CE9" w:rsidRDefault="004A5CE9" w:rsidP="00D706DA">
      <w:pPr>
        <w:spacing w:after="0"/>
        <w:ind w:firstLine="708"/>
        <w:jc w:val="both"/>
        <w:rPr>
          <w:rFonts w:ascii="Times New Roman" w:hAnsi="Times New Roman" w:cs="Times New Roman"/>
          <w:b/>
          <w:sz w:val="28"/>
          <w:szCs w:val="28"/>
        </w:rPr>
      </w:pPr>
    </w:p>
    <w:p w:rsidR="004A5CE9" w:rsidRDefault="004A5CE9" w:rsidP="00D706DA">
      <w:pPr>
        <w:spacing w:after="0"/>
        <w:ind w:firstLine="708"/>
        <w:jc w:val="both"/>
        <w:rPr>
          <w:rFonts w:ascii="Times New Roman" w:hAnsi="Times New Roman" w:cs="Times New Roman"/>
          <w:b/>
          <w:sz w:val="28"/>
          <w:szCs w:val="28"/>
        </w:rPr>
      </w:pPr>
    </w:p>
    <w:p w:rsidR="004A5CE9" w:rsidRPr="0011577C" w:rsidRDefault="004A5CE9" w:rsidP="00D706DA">
      <w:pPr>
        <w:spacing w:after="0"/>
        <w:ind w:firstLine="708"/>
        <w:jc w:val="both"/>
        <w:rPr>
          <w:rFonts w:ascii="Times New Roman" w:hAnsi="Times New Roman" w:cs="Times New Roman"/>
          <w:b/>
          <w:sz w:val="28"/>
          <w:szCs w:val="28"/>
        </w:rPr>
      </w:pPr>
    </w:p>
    <w:p w:rsidR="00CA2F55" w:rsidRPr="0011577C" w:rsidRDefault="00CA2F55" w:rsidP="00D706DA">
      <w:pPr>
        <w:spacing w:after="0"/>
        <w:jc w:val="both"/>
        <w:rPr>
          <w:rFonts w:ascii="Times New Roman" w:hAnsi="Times New Roman" w:cs="Times New Roman"/>
          <w:b/>
          <w:sz w:val="28"/>
          <w:szCs w:val="28"/>
        </w:rPr>
      </w:pPr>
      <w:r w:rsidRPr="0011577C">
        <w:rPr>
          <w:rFonts w:ascii="Times New Roman" w:hAnsi="Times New Roman" w:cs="Times New Roman"/>
          <w:b/>
          <w:sz w:val="28"/>
          <w:szCs w:val="28"/>
        </w:rPr>
        <w:t>2.2 ORGANIZAREA ȘI FUNCȚIONAREA SERVICIULUI DE ILUMINAT PUBLIC</w:t>
      </w:r>
    </w:p>
    <w:p w:rsidR="0011577C" w:rsidRPr="001D7AA6" w:rsidRDefault="0011577C" w:rsidP="00D706DA">
      <w:pPr>
        <w:spacing w:after="0"/>
        <w:jc w:val="both"/>
        <w:rPr>
          <w:rFonts w:ascii="Times New Roman" w:hAnsi="Times New Roman" w:cs="Times New Roman"/>
        </w:rPr>
      </w:pPr>
    </w:p>
    <w:p w:rsidR="00CA2F55" w:rsidRPr="0011577C" w:rsidRDefault="00CA2F55"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Serviciul de iluminat public se organizează și funcționează cu respectarea principiilor stabilite în Legea nr. 51/2006.</w:t>
      </w:r>
    </w:p>
    <w:p w:rsidR="00F262CE" w:rsidRPr="0011577C" w:rsidRDefault="00CA2F55"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 xml:space="preserve">Organizarea și desfășurarea serviciului </w:t>
      </w:r>
      <w:r w:rsidR="009348F0" w:rsidRPr="0011577C">
        <w:rPr>
          <w:rFonts w:ascii="Times New Roman" w:hAnsi="Times New Roman" w:cs="Times New Roman"/>
          <w:sz w:val="24"/>
          <w:szCs w:val="24"/>
        </w:rPr>
        <w:t xml:space="preserve"> de iluminat public trebuie să asigure satisfacerea unor cerințe și nevoi de utilitate publică ale comunităților locale, și anume :</w:t>
      </w:r>
    </w:p>
    <w:p w:rsidR="00F262CE" w:rsidRPr="0011577C" w:rsidRDefault="00F262CE"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ridicarea gradului de civilizație, a confortului și a calității vieții</w:t>
      </w:r>
    </w:p>
    <w:p w:rsidR="00FB7E65" w:rsidRPr="0011577C" w:rsidRDefault="00FB7E65"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00F262CE" w:rsidRPr="0011577C">
        <w:rPr>
          <w:rFonts w:ascii="Times New Roman" w:hAnsi="Times New Roman" w:cs="Times New Roman"/>
          <w:sz w:val="24"/>
          <w:szCs w:val="24"/>
        </w:rPr>
        <w:t>Creșterea gradului de securitate</w:t>
      </w:r>
      <w:r w:rsidRPr="0011577C">
        <w:rPr>
          <w:rFonts w:ascii="Times New Roman" w:hAnsi="Times New Roman" w:cs="Times New Roman"/>
          <w:sz w:val="24"/>
          <w:szCs w:val="24"/>
        </w:rPr>
        <w:t xml:space="preserve"> individuală și colectivă în cadrul comunităților locale, precum și a gradului de siguranță a circulației rutiere și pietonale</w:t>
      </w:r>
    </w:p>
    <w:p w:rsidR="00FB7E65" w:rsidRPr="0011577C" w:rsidRDefault="00FB7E65"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Punerea în valoare, prin iluminat adecvat, a elementelor arhitectonice și peisagistice ale localităților, precum și marcarea evenimentelor festive și a sărbătorilor legale sau religioase</w:t>
      </w:r>
    </w:p>
    <w:p w:rsidR="00FB7E65" w:rsidRPr="0011577C" w:rsidRDefault="00FB7E65"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su</w:t>
      </w:r>
      <w:r w:rsidR="0011577C">
        <w:rPr>
          <w:rFonts w:ascii="Times New Roman" w:hAnsi="Times New Roman" w:cs="Times New Roman"/>
          <w:sz w:val="24"/>
          <w:szCs w:val="24"/>
        </w:rPr>
        <w:t>s</w:t>
      </w:r>
      <w:r w:rsidRPr="0011577C">
        <w:rPr>
          <w:rFonts w:ascii="Times New Roman" w:hAnsi="Times New Roman" w:cs="Times New Roman"/>
          <w:sz w:val="24"/>
          <w:szCs w:val="24"/>
        </w:rPr>
        <w:t>ținerea și stimularea dezvoltării economice-sociale a localităților</w:t>
      </w:r>
    </w:p>
    <w:p w:rsidR="00FB7E65" w:rsidRPr="0011577C" w:rsidRDefault="00FB7E65"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funcționarea și exploatarea în condiții de siguranță, rentabilitatea și eficiența economică a infrastructurii aferente serviciului</w:t>
      </w:r>
    </w:p>
    <w:p w:rsidR="00FB7E65" w:rsidRPr="0011577C" w:rsidRDefault="00FB7E65"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Înființarea, organizarea, coordonarea, monitorizarea și controlul funcționării serviciului de iluminat public la nivelul unităților administrativ-teritoriale, precum și înființarea, dezvoltarea modernizarea, administrarea și exploatarea sistemelor de iluminat public intră în competența exclusivă a autorităților administrației publice locale</w:t>
      </w:r>
      <w:r w:rsidR="0011577C">
        <w:rPr>
          <w:rFonts w:ascii="Times New Roman" w:hAnsi="Times New Roman" w:cs="Times New Roman"/>
          <w:sz w:val="24"/>
          <w:szCs w:val="24"/>
        </w:rPr>
        <w:t>.</w:t>
      </w:r>
    </w:p>
    <w:p w:rsidR="00E61E81" w:rsidRPr="0011577C" w:rsidRDefault="00E61E81"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Potrivit legii – Legea nr.230/2006 – gestiunea serviciului de iluminat public se realizează prin gestiune directă sau prin gestiune delegată. Alegerea formei de gestiune a serviciului de iluminat public se face prin hotărâre a consiliilor locale sau a asociațiilor de dezvoltare comunitară, după caz.</w:t>
      </w:r>
    </w:p>
    <w:p w:rsidR="00302B38" w:rsidRPr="0011577C" w:rsidRDefault="00E61E81"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 xml:space="preserve">În cazul gestiunii directe, autoritățile administrației publice </w:t>
      </w:r>
      <w:r w:rsidR="00302B38" w:rsidRPr="0011577C">
        <w:rPr>
          <w:rFonts w:ascii="Times New Roman" w:hAnsi="Times New Roman" w:cs="Times New Roman"/>
          <w:sz w:val="24"/>
          <w:szCs w:val="24"/>
        </w:rPr>
        <w:t>locale sau asociațiile de dezvoltare comunitară, după caz, își asumă nemijlocit toate sarcinile și responsabilitățile cu privire la înființarea, organizarea, finanțarea, coordonarea, administrarea, gestionarea, exploatarea și asigurarea funcționării serviciului de iluminat public.</w:t>
      </w:r>
    </w:p>
    <w:p w:rsidR="00302B38" w:rsidRDefault="00302B38"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În cazul gestiunii delegate, autoritățile administrației publice locale sau asociațiile de dezvoltare comunitară,după caz, transferă, în baza unui contract prin care se deleagă gestiunea, denumit în continuare contract de delegare a gestiunii, unuia sau mai multor operatori cu statut de societăți comerciale cu capital public, privat sau mixt, sarcinile și responsabilitățile proprii cu privire la prestarea serviciului, precum și exploatarea și administrarea sistemului de iluminat public, în condițiile legii. Operatorii prestează serviciul de iluminat public în baza contractului de delegare a gestiunii aprobat de autoritățile administrației publice locale și în baza licenței eliberate de autoritatea competentă.</w:t>
      </w:r>
    </w:p>
    <w:p w:rsidR="0011577C" w:rsidRPr="0011577C" w:rsidRDefault="0011577C" w:rsidP="00D706DA">
      <w:pPr>
        <w:spacing w:after="0"/>
        <w:ind w:firstLine="708"/>
        <w:jc w:val="both"/>
        <w:rPr>
          <w:rFonts w:ascii="Times New Roman" w:hAnsi="Times New Roman" w:cs="Times New Roman"/>
          <w:sz w:val="24"/>
          <w:szCs w:val="24"/>
        </w:rPr>
      </w:pPr>
    </w:p>
    <w:p w:rsidR="00E846F2" w:rsidRPr="0011577C" w:rsidRDefault="00302B38" w:rsidP="00D706DA">
      <w:pPr>
        <w:spacing w:after="0"/>
        <w:jc w:val="both"/>
        <w:rPr>
          <w:rFonts w:ascii="Times New Roman" w:hAnsi="Times New Roman" w:cs="Times New Roman"/>
          <w:b/>
          <w:sz w:val="24"/>
          <w:szCs w:val="24"/>
        </w:rPr>
      </w:pPr>
      <w:r w:rsidRPr="0011577C">
        <w:rPr>
          <w:rFonts w:ascii="Times New Roman" w:hAnsi="Times New Roman" w:cs="Times New Roman"/>
          <w:b/>
          <w:sz w:val="24"/>
          <w:szCs w:val="24"/>
        </w:rPr>
        <w:t>2.3 OPERATORII</w:t>
      </w:r>
      <w:r w:rsidR="00E846F2" w:rsidRPr="0011577C">
        <w:rPr>
          <w:rFonts w:ascii="Times New Roman" w:hAnsi="Times New Roman" w:cs="Times New Roman"/>
          <w:b/>
          <w:sz w:val="24"/>
          <w:szCs w:val="24"/>
        </w:rPr>
        <w:t xml:space="preserve"> SERVICIULUI DE ILUMINAT PUBLIC </w:t>
      </w:r>
    </w:p>
    <w:p w:rsidR="0011577C" w:rsidRPr="001D7AA6" w:rsidRDefault="0011577C" w:rsidP="00D706DA">
      <w:pPr>
        <w:spacing w:after="0"/>
        <w:jc w:val="both"/>
        <w:rPr>
          <w:rFonts w:ascii="Times New Roman" w:hAnsi="Times New Roman" w:cs="Times New Roman"/>
        </w:rPr>
      </w:pPr>
    </w:p>
    <w:p w:rsidR="00E846F2" w:rsidRPr="0011577C" w:rsidRDefault="00E846F2"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Au calitatea de operatori ai serviciului de iluminat public prestatorii care își desfășoară activitatea în baza licenței eliberate în condițiile legii de A.N.R.S.C.</w:t>
      </w:r>
    </w:p>
    <w:p w:rsidR="00E846F2" w:rsidRPr="0011577C" w:rsidRDefault="00E846F2"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lastRenderedPageBreak/>
        <w:t>Operatorii licențiați să presteze serviciul de iluminat public pot participa la procedurile de delegare a gestiunii și pot presta serviciul în orice localitate, în mod direct sau prin intermediul unei filiale, pe baze contractuale, în virtutea principiului liberei concurențe pe piața serviciilor comunitare de utilități publice.</w:t>
      </w:r>
    </w:p>
    <w:p w:rsidR="00E846F2" w:rsidRPr="0011577C" w:rsidRDefault="00E846F2" w:rsidP="00D706DA">
      <w:pPr>
        <w:spacing w:after="0"/>
        <w:jc w:val="both"/>
        <w:rPr>
          <w:rFonts w:ascii="Times New Roman" w:hAnsi="Times New Roman" w:cs="Times New Roman"/>
          <w:sz w:val="24"/>
          <w:szCs w:val="24"/>
          <w:lang w:val="en-US"/>
        </w:rPr>
      </w:pPr>
      <w:r w:rsidRPr="0011577C">
        <w:rPr>
          <w:rFonts w:ascii="Times New Roman" w:hAnsi="Times New Roman" w:cs="Times New Roman"/>
          <w:sz w:val="24"/>
          <w:szCs w:val="24"/>
        </w:rPr>
        <w:t>Operatorii serviciului de iluminat public au următoarele obligații</w:t>
      </w:r>
      <w:r w:rsidRPr="0011577C">
        <w:rPr>
          <w:rFonts w:ascii="Times New Roman" w:hAnsi="Times New Roman" w:cs="Times New Roman"/>
          <w:sz w:val="24"/>
          <w:szCs w:val="24"/>
          <w:lang w:val="en-US"/>
        </w:rPr>
        <w:t xml:space="preserve"> :</w:t>
      </w:r>
    </w:p>
    <w:p w:rsidR="00E846F2" w:rsidRPr="0011577C" w:rsidRDefault="00E846F2"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să gestioneze serviciul de iluminat pe criterii de competitivitate și eficiență economică</w:t>
      </w:r>
    </w:p>
    <w:p w:rsidR="00E846F2" w:rsidRPr="0011577C" w:rsidRDefault="00E846F2"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să promoveze dezvoltarea,modernizarea și exploatarea eficientă a infrastructurii aferente serviciului de iluminat public</w:t>
      </w:r>
    </w:p>
    <w:p w:rsidR="00E846F2" w:rsidRPr="0011577C" w:rsidRDefault="00E846F2"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să respecte sarcinile asumate potrivit contractului de delegare a gestiunii serviciului sau pe cele stabilite prin hotărârea de dare în administrare, după caz</w:t>
      </w:r>
    </w:p>
    <w:p w:rsidR="00E846F2" w:rsidRPr="0011577C" w:rsidRDefault="00E846F2"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 xml:space="preserve">să asigure respectarea indicatorilor de performanță a serviciului de iluminat public stabiliți de autoritățile administrației publice locale în regulamentul serviciului, anexat la hotărârea de dare în administrare sau la contractul de delegare a gestiunii, după caz, </w:t>
      </w:r>
    </w:p>
    <w:p w:rsidR="00E7523A" w:rsidRPr="0011577C" w:rsidRDefault="00E846F2"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să furnizeze autorităților administrației publice locale</w:t>
      </w:r>
      <w:r w:rsidR="00E7523A" w:rsidRPr="0011577C">
        <w:rPr>
          <w:rFonts w:ascii="Times New Roman" w:hAnsi="Times New Roman" w:cs="Times New Roman"/>
          <w:sz w:val="24"/>
          <w:szCs w:val="24"/>
        </w:rPr>
        <w:t xml:space="preserve"> și A. N.R.S.C informațiile solicitate și să asigure accesul la toate informațiile necesare verificării și evaluării funcționării și dezvoltării serviciului de iluminat public.</w:t>
      </w:r>
    </w:p>
    <w:p w:rsidR="00E7523A" w:rsidRPr="0011577C" w:rsidRDefault="00E7523A"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să pună în aplicare metode performante de management, care să conducă la reducerea costurilor de operare, inclusiv prin aplicarea procedurilor concurențiale impuse de norme le legale în vigoare privind achizițiile de lucrări sau de bunuri</w:t>
      </w:r>
    </w:p>
    <w:p w:rsidR="00A65A8E" w:rsidRDefault="00E7523A"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w:t>
      </w:r>
      <w:r w:rsidR="0011577C">
        <w:rPr>
          <w:rFonts w:ascii="Times New Roman" w:hAnsi="Times New Roman" w:cs="Times New Roman"/>
          <w:sz w:val="24"/>
          <w:szCs w:val="24"/>
        </w:rPr>
        <w:t xml:space="preserve"> </w:t>
      </w:r>
      <w:r w:rsidRPr="0011577C">
        <w:rPr>
          <w:rFonts w:ascii="Times New Roman" w:hAnsi="Times New Roman" w:cs="Times New Roman"/>
          <w:sz w:val="24"/>
          <w:szCs w:val="24"/>
        </w:rPr>
        <w:t xml:space="preserve">să asigure finanțarea </w:t>
      </w:r>
      <w:r w:rsidR="00A65A8E" w:rsidRPr="0011577C">
        <w:rPr>
          <w:rFonts w:ascii="Times New Roman" w:hAnsi="Times New Roman" w:cs="Times New Roman"/>
          <w:sz w:val="24"/>
          <w:szCs w:val="24"/>
        </w:rPr>
        <w:t>pregătirii profesionale a propriilor salariați</w:t>
      </w:r>
    </w:p>
    <w:p w:rsidR="0011577C" w:rsidRPr="0011577C" w:rsidRDefault="0011577C" w:rsidP="00D706DA">
      <w:pPr>
        <w:spacing w:after="0"/>
        <w:jc w:val="both"/>
        <w:rPr>
          <w:rFonts w:ascii="Times New Roman" w:hAnsi="Times New Roman" w:cs="Times New Roman"/>
          <w:sz w:val="24"/>
          <w:szCs w:val="24"/>
        </w:rPr>
      </w:pPr>
    </w:p>
    <w:p w:rsidR="00A65A8E" w:rsidRPr="0011577C" w:rsidRDefault="00A65A8E" w:rsidP="00D706DA">
      <w:pPr>
        <w:spacing w:after="0"/>
        <w:jc w:val="both"/>
        <w:rPr>
          <w:rFonts w:ascii="Times New Roman" w:hAnsi="Times New Roman" w:cs="Times New Roman"/>
          <w:b/>
          <w:sz w:val="28"/>
          <w:szCs w:val="28"/>
        </w:rPr>
      </w:pPr>
      <w:r w:rsidRPr="0011577C">
        <w:rPr>
          <w:rFonts w:ascii="Times New Roman" w:hAnsi="Times New Roman" w:cs="Times New Roman"/>
          <w:b/>
          <w:sz w:val="28"/>
          <w:szCs w:val="28"/>
        </w:rPr>
        <w:t>CAPITOLUL 3 – ORGANIZAREA SISTEMULUI ACTUAL DE ILUMINAT PUBLIC ÎN MUNICIPIUL VULCAN</w:t>
      </w:r>
    </w:p>
    <w:p w:rsidR="0011577C" w:rsidRPr="001D7AA6" w:rsidRDefault="0011577C" w:rsidP="00D706DA">
      <w:pPr>
        <w:spacing w:after="0"/>
        <w:jc w:val="both"/>
        <w:rPr>
          <w:rFonts w:ascii="Times New Roman" w:hAnsi="Times New Roman" w:cs="Times New Roman"/>
        </w:rPr>
      </w:pPr>
    </w:p>
    <w:p w:rsidR="00E846F2" w:rsidRPr="0011577C" w:rsidRDefault="00A65A8E"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 xml:space="preserve">În momentul de față serviciul de iluminat public din municipiul Vulcan </w:t>
      </w:r>
      <w:r w:rsidR="00905B75" w:rsidRPr="0011577C">
        <w:rPr>
          <w:rFonts w:ascii="Times New Roman" w:hAnsi="Times New Roman" w:cs="Times New Roman"/>
          <w:sz w:val="24"/>
          <w:szCs w:val="24"/>
        </w:rPr>
        <w:t xml:space="preserve">este realizat de către Compartimentul iluminat public din cadrul aparatului de specialitate al primarului. În baza contractului  nr.35995/02.11.2016 SC Impatt SRL </w:t>
      </w:r>
      <w:r w:rsidR="00EC6AC4" w:rsidRPr="0011577C">
        <w:rPr>
          <w:rFonts w:ascii="Times New Roman" w:hAnsi="Times New Roman" w:cs="Times New Roman"/>
          <w:sz w:val="24"/>
          <w:szCs w:val="24"/>
        </w:rPr>
        <w:t>prestează serviciile de  întreținere și reparare pentru următoarele echipamente de pe raza municipiului Vulcan  : lămpile cu lumină intermitentă de la trecerile de pietoni, ceasurile din turnul Primăriei, partea electrică și electronică de la fântânile de pe b-dul Mihai Viteazu, partea electrică și electronică de la celulele fotovoltaice</w:t>
      </w:r>
      <w:r w:rsidR="003F3E48" w:rsidRPr="0011577C">
        <w:rPr>
          <w:rFonts w:ascii="Times New Roman" w:hAnsi="Times New Roman" w:cs="Times New Roman"/>
          <w:sz w:val="24"/>
          <w:szCs w:val="24"/>
        </w:rPr>
        <w:t>-iluminatul public de pe b-dul Mihai Viteazu, sirenele electrice și electronice de pe raza municipiului Vulcan. Contractul mai sus menționat a fost semnat în urma organizării unei proceduri de achiziție organizată în baza Legii nr. 98/2016 privind achizițiile publice. Valoarea contractului este 60.000 lei la care se adaugă TVA în valoare de 12.000 lei.</w:t>
      </w:r>
    </w:p>
    <w:p w:rsidR="00E43526" w:rsidRPr="0011577C" w:rsidRDefault="00EE7A98"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Municipiul Vulcan are pe teritoriul său stâlpi și lămpi proprietatea Enel SA , în proporție de aproximativ 60%, iar diferența de 40% sunt stâlpi și lămpi de iluminat proprietatea municipiului Vulcan.</w:t>
      </w:r>
    </w:p>
    <w:p w:rsidR="00EE7A98" w:rsidRPr="0011577C" w:rsidRDefault="00EE7A98"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 xml:space="preserve">Aceștia au fost montați pe b-dul Mihai Viteazu, str. 1 Mai, str. Preparației, str. Traian, în baza </w:t>
      </w:r>
      <w:r w:rsidR="008D3624" w:rsidRPr="0011577C">
        <w:rPr>
          <w:rFonts w:ascii="Times New Roman" w:hAnsi="Times New Roman" w:cs="Times New Roman"/>
          <w:sz w:val="24"/>
          <w:szCs w:val="24"/>
        </w:rPr>
        <w:t>proiectelor de investiții privind ,, Modernizarea sistemului rutier central al municipiului Vulcan,,.</w:t>
      </w:r>
    </w:p>
    <w:p w:rsidR="008D3624" w:rsidRPr="0011577C" w:rsidRDefault="008D3624"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 xml:space="preserve">Menționăm că SC Total Telecomunications SRL deține licență în iluminatul public pentru achiziționarea lămpilor și montajul acestora, inclusiv înlocuirea lor în caz de defecțiune în zonele de intrare-ieșire din municipiul Vulcan, respectiv Valea Ungurului, str. Coroiești, </w:t>
      </w:r>
      <w:r w:rsidRPr="0011577C">
        <w:rPr>
          <w:rFonts w:ascii="Times New Roman" w:hAnsi="Times New Roman" w:cs="Times New Roman"/>
          <w:sz w:val="24"/>
          <w:szCs w:val="24"/>
        </w:rPr>
        <w:lastRenderedPageBreak/>
        <w:t>str. Nicolae Titulescu, str. Decebal, str. Căprioara, Paroșeni, limita cu intrarea în municipiul Lupeni, precum și unele cartiere aparținând municipiului Vulcan.</w:t>
      </w:r>
    </w:p>
    <w:p w:rsidR="00EF4E20" w:rsidRPr="0011577C" w:rsidRDefault="008D3624"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Serviciile de întreținere și reparare pentru următoarele echipamente de pe raza municipiului Vulcan : lămpile cu lumină intermitentă de la trecerile de pietoni, ceasurile din turnul Primăriei</w:t>
      </w:r>
      <w:r w:rsidR="00EF4E20" w:rsidRPr="0011577C">
        <w:rPr>
          <w:rFonts w:ascii="Times New Roman" w:hAnsi="Times New Roman" w:cs="Times New Roman"/>
          <w:sz w:val="24"/>
          <w:szCs w:val="24"/>
        </w:rPr>
        <w:t>, partea electrică și electronică de la fântânile de pe b-dul Mihai Viteazu, partea electrică și electronică de la celulele fotovoltaice-iluminatul public de pe b-dul Mihai Viteazu, sirenele electrice și electronice de pe raza municipiului Vulcan sunt asigurate de către SC Impatt SRL, în calitate de prestator.</w:t>
      </w:r>
    </w:p>
    <w:p w:rsidR="00EF4E20" w:rsidRPr="0011577C" w:rsidRDefault="00EF4E20"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Pentru situațiile de intervențiile majore Primăria municipiului Vulcan a achiziționat o mașină cu platformă autoridicătoare (nacelă) și are două persoane autorizate electric și pentru alte lucrări la înălțime.</w:t>
      </w:r>
    </w:p>
    <w:p w:rsidR="008D3624" w:rsidRPr="0011577C" w:rsidRDefault="00EF4E20"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De asemenea se realizează lucrări de defrișare a copacilor din zona iluminatului public, precum și debranșarea persoanelor legate ilegal la rețeaua de iluminat public, inclusiv înlocuirea becurilor, lămpilor arse și lucrări de întreținere  a iluminatului public aferent imobilelor aparținând domeniul public al municipiului Vulcan.</w:t>
      </w:r>
    </w:p>
    <w:p w:rsidR="00EF4E20" w:rsidRPr="0011577C" w:rsidRDefault="00EF4E20" w:rsidP="00D706DA">
      <w:pPr>
        <w:spacing w:after="0"/>
        <w:jc w:val="both"/>
        <w:rPr>
          <w:rFonts w:ascii="Times New Roman" w:hAnsi="Times New Roman" w:cs="Times New Roman"/>
          <w:sz w:val="24"/>
          <w:szCs w:val="24"/>
        </w:rPr>
      </w:pPr>
      <w:r w:rsidRPr="0011577C">
        <w:rPr>
          <w:rFonts w:ascii="Times New Roman" w:hAnsi="Times New Roman" w:cs="Times New Roman"/>
          <w:sz w:val="24"/>
          <w:szCs w:val="24"/>
        </w:rPr>
        <w:t xml:space="preserve">Menționăm că iluminatul public este contorizat și distribuit din punctele trafo aparținând Enel SA. </w:t>
      </w:r>
    </w:p>
    <w:p w:rsidR="00EF4E20" w:rsidRDefault="00EF4E20" w:rsidP="00D706DA">
      <w:pPr>
        <w:spacing w:after="0"/>
        <w:ind w:firstLine="708"/>
        <w:jc w:val="both"/>
        <w:rPr>
          <w:rFonts w:ascii="Times New Roman" w:hAnsi="Times New Roman" w:cs="Times New Roman"/>
          <w:sz w:val="24"/>
          <w:szCs w:val="24"/>
        </w:rPr>
      </w:pPr>
      <w:r w:rsidRPr="0011577C">
        <w:rPr>
          <w:rFonts w:ascii="Times New Roman" w:hAnsi="Times New Roman" w:cs="Times New Roman"/>
          <w:sz w:val="24"/>
          <w:szCs w:val="24"/>
        </w:rPr>
        <w:t xml:space="preserve">Până în prezent nu </w:t>
      </w:r>
      <w:r w:rsidR="00640E3D" w:rsidRPr="0011577C">
        <w:rPr>
          <w:rFonts w:ascii="Times New Roman" w:hAnsi="Times New Roman" w:cs="Times New Roman"/>
          <w:sz w:val="24"/>
          <w:szCs w:val="24"/>
        </w:rPr>
        <w:t>s-a putut încheia un ,,Contract de folosință a infrastructurii sistemului de distribuție a energiei electrice pentru realizarea serviciului de iluminat public,, deoarece nu există o situație exactă a acestei infrastructuri.</w:t>
      </w:r>
    </w:p>
    <w:p w:rsidR="0011577C" w:rsidRPr="0011577C" w:rsidRDefault="0011577C" w:rsidP="00D706DA">
      <w:pPr>
        <w:spacing w:after="0"/>
        <w:ind w:firstLine="708"/>
        <w:jc w:val="both"/>
        <w:rPr>
          <w:rFonts w:ascii="Times New Roman" w:hAnsi="Times New Roman" w:cs="Times New Roman"/>
          <w:sz w:val="24"/>
          <w:szCs w:val="24"/>
        </w:rPr>
      </w:pPr>
    </w:p>
    <w:p w:rsidR="006772CB" w:rsidRDefault="006772CB" w:rsidP="00D706DA">
      <w:pPr>
        <w:spacing w:after="0"/>
        <w:jc w:val="both"/>
        <w:rPr>
          <w:rFonts w:ascii="Times New Roman" w:hAnsi="Times New Roman" w:cs="Times New Roman"/>
          <w:b/>
          <w:sz w:val="28"/>
          <w:szCs w:val="28"/>
        </w:rPr>
      </w:pPr>
      <w:r w:rsidRPr="0011577C">
        <w:rPr>
          <w:rFonts w:ascii="Times New Roman" w:hAnsi="Times New Roman" w:cs="Times New Roman"/>
          <w:b/>
          <w:sz w:val="28"/>
          <w:szCs w:val="28"/>
        </w:rPr>
        <w:t>CAPITOLUL 4- ANA</w:t>
      </w:r>
      <w:r w:rsidR="00DD1D9D" w:rsidRPr="0011577C">
        <w:rPr>
          <w:rFonts w:ascii="Times New Roman" w:hAnsi="Times New Roman" w:cs="Times New Roman"/>
          <w:b/>
          <w:sz w:val="28"/>
          <w:szCs w:val="28"/>
        </w:rPr>
        <w:t>LIZA ȘI SELECȚIA ALTERNATIVELOR</w:t>
      </w:r>
    </w:p>
    <w:p w:rsidR="0011577C" w:rsidRPr="0011577C" w:rsidRDefault="0011577C" w:rsidP="00D706DA">
      <w:pPr>
        <w:spacing w:after="0"/>
        <w:jc w:val="both"/>
        <w:rPr>
          <w:rFonts w:ascii="Times New Roman" w:hAnsi="Times New Roman" w:cs="Times New Roman"/>
          <w:b/>
          <w:sz w:val="28"/>
          <w:szCs w:val="28"/>
        </w:rPr>
      </w:pPr>
    </w:p>
    <w:p w:rsidR="0011577C" w:rsidRPr="0011577C" w:rsidRDefault="00DD1D9D" w:rsidP="00D706DA">
      <w:pPr>
        <w:jc w:val="both"/>
        <w:rPr>
          <w:rFonts w:ascii="Times New Roman" w:hAnsi="Times New Roman" w:cs="Times New Roman"/>
          <w:b/>
          <w:sz w:val="28"/>
          <w:szCs w:val="28"/>
        </w:rPr>
      </w:pPr>
      <w:r w:rsidRPr="0011577C">
        <w:rPr>
          <w:rFonts w:ascii="Times New Roman" w:hAnsi="Times New Roman" w:cs="Times New Roman"/>
          <w:b/>
          <w:sz w:val="28"/>
          <w:szCs w:val="28"/>
        </w:rPr>
        <w:t>4.1 IDENTIFICAREA NEVOILOR DE ILUMINAT PUBLIC</w:t>
      </w:r>
    </w:p>
    <w:p w:rsidR="00DD1D9D" w:rsidRPr="00DE1089" w:rsidRDefault="00DD1D9D"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Utilizarea serviciului de iluminat public sunt fie autoritățile administrației publice locale, fie asociațiile de dezvoltare comunitară constituite cu acest scop.</w:t>
      </w:r>
    </w:p>
    <w:p w:rsidR="00E74FB8" w:rsidRDefault="00DD1D9D"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Beneficiarii ai serviciului de iluminat publi</w:t>
      </w:r>
      <w:r w:rsidR="00137C15" w:rsidRPr="00DE1089">
        <w:rPr>
          <w:rFonts w:ascii="Times New Roman" w:hAnsi="Times New Roman" w:cs="Times New Roman"/>
          <w:sz w:val="24"/>
          <w:szCs w:val="24"/>
        </w:rPr>
        <w:t>c comunitățile locale în ansamblul lor sau, în cazul unei asociații de dezvoltare comunitară, comunitățile locale competente.</w:t>
      </w:r>
    </w:p>
    <w:p w:rsidR="00DE1089" w:rsidRPr="00DE1089" w:rsidRDefault="00DE1089" w:rsidP="00D706DA">
      <w:pPr>
        <w:spacing w:after="0"/>
        <w:jc w:val="both"/>
        <w:rPr>
          <w:rFonts w:ascii="Times New Roman" w:hAnsi="Times New Roman" w:cs="Times New Roman"/>
          <w:sz w:val="24"/>
          <w:szCs w:val="24"/>
        </w:rPr>
      </w:pPr>
    </w:p>
    <w:p w:rsidR="00C85A85" w:rsidRDefault="00E74FB8" w:rsidP="00D706DA">
      <w:pPr>
        <w:spacing w:after="0"/>
        <w:jc w:val="both"/>
        <w:rPr>
          <w:rFonts w:ascii="Times New Roman" w:hAnsi="Times New Roman" w:cs="Times New Roman"/>
          <w:b/>
          <w:sz w:val="28"/>
          <w:szCs w:val="28"/>
        </w:rPr>
      </w:pPr>
      <w:r w:rsidRPr="00DE1089">
        <w:rPr>
          <w:rFonts w:ascii="Times New Roman" w:hAnsi="Times New Roman" w:cs="Times New Roman"/>
          <w:b/>
          <w:sz w:val="28"/>
          <w:szCs w:val="28"/>
        </w:rPr>
        <w:t>4.2 ACȚIUNI NECESARE DIN PUNCT DE VEDERE LEGAL</w:t>
      </w:r>
    </w:p>
    <w:p w:rsidR="00DE1089" w:rsidRPr="00DE1089" w:rsidRDefault="00DE1089" w:rsidP="00D706DA">
      <w:pPr>
        <w:spacing w:after="0"/>
        <w:jc w:val="both"/>
        <w:rPr>
          <w:rFonts w:ascii="Times New Roman" w:hAnsi="Times New Roman" w:cs="Times New Roman"/>
          <w:b/>
          <w:sz w:val="28"/>
          <w:szCs w:val="28"/>
        </w:rPr>
      </w:pPr>
    </w:p>
    <w:p w:rsidR="00C85A85" w:rsidRPr="00DE1089" w:rsidRDefault="00C85A85"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Consiliul Local al municipiului Vulcan poate decide cu privire la organizarea și funcționarea serviciului de iluminat public. În acest sens, Consiliul Local al municipiului Vulcan adoptă documentele care se impun cu privire la gestiunea serviciului de iluminat public, fie în modalitatea gestiunii directe, fie în modalitatea gestiunii delegate.</w:t>
      </w:r>
    </w:p>
    <w:p w:rsidR="00FE38DD" w:rsidRDefault="00FE38DD"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Organizarea serviciului de iluminat public din municipiul Vulcan trebuie să se organizeze în conformitate cu prevederile Legii nr.230/2006 – Legea serviciului de iluminat public și ale Legii nr.51/2006 a serviciilor comunitare de utilități publice, în scopul asigurării unui serviciu de iluminat public care să fie organizat și să funcționeze în mod eficient, prin intermediul unor structuri specializate. În scopul satisfacerii nevoilor populației, ale instituțiilor publice și ale operatorilor economici din municipiul Vulcan.</w:t>
      </w:r>
    </w:p>
    <w:p w:rsidR="00DE1089" w:rsidRPr="00DE1089" w:rsidRDefault="00DE1089" w:rsidP="00D706DA">
      <w:pPr>
        <w:spacing w:after="0"/>
        <w:jc w:val="both"/>
        <w:rPr>
          <w:rFonts w:ascii="Times New Roman" w:hAnsi="Times New Roman" w:cs="Times New Roman"/>
          <w:sz w:val="24"/>
          <w:szCs w:val="24"/>
        </w:rPr>
      </w:pPr>
    </w:p>
    <w:p w:rsidR="001F1E94" w:rsidRPr="00DE1089" w:rsidRDefault="007668A5" w:rsidP="00D706DA">
      <w:pPr>
        <w:spacing w:after="0"/>
        <w:jc w:val="both"/>
        <w:rPr>
          <w:rFonts w:ascii="Times New Roman" w:hAnsi="Times New Roman" w:cs="Times New Roman"/>
          <w:b/>
          <w:sz w:val="28"/>
          <w:szCs w:val="28"/>
        </w:rPr>
      </w:pPr>
      <w:r w:rsidRPr="00DE1089">
        <w:rPr>
          <w:rFonts w:ascii="Times New Roman" w:hAnsi="Times New Roman" w:cs="Times New Roman"/>
          <w:b/>
          <w:sz w:val="28"/>
          <w:szCs w:val="28"/>
        </w:rPr>
        <w:lastRenderedPageBreak/>
        <w:t>4.3</w:t>
      </w:r>
      <w:r w:rsidR="00C26B14">
        <w:rPr>
          <w:rFonts w:ascii="Times New Roman" w:hAnsi="Times New Roman" w:cs="Times New Roman"/>
          <w:b/>
          <w:sz w:val="28"/>
          <w:szCs w:val="28"/>
        </w:rPr>
        <w:t xml:space="preserve"> </w:t>
      </w:r>
      <w:r w:rsidR="001F1E94" w:rsidRPr="00DE1089">
        <w:rPr>
          <w:rFonts w:ascii="Times New Roman" w:hAnsi="Times New Roman" w:cs="Times New Roman"/>
          <w:b/>
          <w:sz w:val="28"/>
          <w:szCs w:val="28"/>
        </w:rPr>
        <w:t xml:space="preserve">FUNDAMENTAREA NECESITĂȚII ȘI OPORTUNITĂȚII MODALITĂȚII DE GESTIUNE A SERVICIULUI DE ILUMINAT PUBLIC </w:t>
      </w:r>
    </w:p>
    <w:p w:rsidR="001F1E94" w:rsidRPr="00DE1089" w:rsidRDefault="001F1E94"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Prezentul studiu de oportunitate s-a realizat în vederea analiz</w:t>
      </w:r>
      <w:r w:rsidR="00C26B14">
        <w:rPr>
          <w:rFonts w:ascii="Times New Roman" w:hAnsi="Times New Roman" w:cs="Times New Roman"/>
          <w:sz w:val="24"/>
          <w:szCs w:val="24"/>
        </w:rPr>
        <w:t>ării modalității de gestiune a</w:t>
      </w:r>
      <w:r w:rsidRPr="00DE1089">
        <w:rPr>
          <w:rFonts w:ascii="Times New Roman" w:hAnsi="Times New Roman" w:cs="Times New Roman"/>
          <w:sz w:val="24"/>
          <w:szCs w:val="24"/>
        </w:rPr>
        <w:t xml:space="preserve"> serviciului public de iluminat public și anume activitatea de întreținere iluminat stradal-rutier, iluminatul stradal-pietonal, iluminatul arhitectural, iluminatul ornamental și iluminatul ornamental-festiv.</w:t>
      </w:r>
    </w:p>
    <w:p w:rsidR="001F1E94" w:rsidRPr="00DE1089" w:rsidRDefault="001F1E94"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Principalele aspecte care au impus realizarea studiului :</w:t>
      </w:r>
    </w:p>
    <w:p w:rsidR="001F1E94" w:rsidRPr="00DE1089" w:rsidRDefault="001F1E94"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Respectarea și aplicarea reglementărilor legislative în domeniu, care au fost armonizate cu legislație UE</w:t>
      </w:r>
    </w:p>
    <w:p w:rsidR="001F1E94" w:rsidRPr="00DE1089" w:rsidRDefault="001F1E94"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Necesitatea asigurării unor servicii publice de calitate</w:t>
      </w:r>
    </w:p>
    <w:p w:rsidR="001F1E94" w:rsidRPr="00DE1089" w:rsidRDefault="001F1E94"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Necesitatea modernizării sistemului de gestionare a serviciului</w:t>
      </w:r>
    </w:p>
    <w:p w:rsidR="001F1E94" w:rsidRPr="00DE1089" w:rsidRDefault="001F1E94"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Oportunitatea modalității de gestiune constă în asigurarea serviciilor publice de iluminat public în condițiile de calitate, economie eficientă și rentabilitate.</w:t>
      </w:r>
    </w:p>
    <w:p w:rsidR="00880051" w:rsidRPr="00DE1089" w:rsidRDefault="001F1E94"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În prezent, aceste servicii</w:t>
      </w:r>
      <w:r w:rsidR="00880051" w:rsidRPr="00DE1089">
        <w:rPr>
          <w:rFonts w:ascii="Times New Roman" w:hAnsi="Times New Roman" w:cs="Times New Roman"/>
          <w:sz w:val="24"/>
          <w:szCs w:val="24"/>
        </w:rPr>
        <w:t xml:space="preserve"> nu se asigură cu mijloace performante și suficiente raportat la cerințele raportat la cerințele contractuale ale operatorului și posibilitățile financiare ale municipiului Vulcan.</w:t>
      </w:r>
    </w:p>
    <w:p w:rsidR="00880051" w:rsidRPr="00DE1089" w:rsidRDefault="00880051"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 xml:space="preserve">Argumentele care au stat la baza </w:t>
      </w:r>
      <w:r w:rsidR="002E4D5F">
        <w:rPr>
          <w:rFonts w:ascii="Times New Roman" w:hAnsi="Times New Roman" w:cs="Times New Roman"/>
          <w:sz w:val="24"/>
          <w:szCs w:val="24"/>
        </w:rPr>
        <w:t>stabilirii modalității</w:t>
      </w:r>
      <w:r w:rsidR="00BC2A9B">
        <w:rPr>
          <w:rFonts w:ascii="Times New Roman" w:hAnsi="Times New Roman" w:cs="Times New Roman"/>
          <w:sz w:val="24"/>
          <w:szCs w:val="24"/>
        </w:rPr>
        <w:t xml:space="preserve"> de</w:t>
      </w:r>
      <w:r w:rsidR="002E4D5F">
        <w:rPr>
          <w:rFonts w:ascii="Times New Roman" w:hAnsi="Times New Roman" w:cs="Times New Roman"/>
          <w:sz w:val="24"/>
          <w:szCs w:val="24"/>
        </w:rPr>
        <w:t xml:space="preserve"> </w:t>
      </w:r>
      <w:r w:rsidR="00BC2A9B">
        <w:rPr>
          <w:rFonts w:ascii="Times New Roman" w:hAnsi="Times New Roman" w:cs="Times New Roman"/>
          <w:sz w:val="24"/>
          <w:szCs w:val="24"/>
        </w:rPr>
        <w:t xml:space="preserve">gestiunie a </w:t>
      </w:r>
      <w:r w:rsidRPr="00DE1089">
        <w:rPr>
          <w:rFonts w:ascii="Times New Roman" w:hAnsi="Times New Roman" w:cs="Times New Roman"/>
          <w:sz w:val="24"/>
          <w:szCs w:val="24"/>
        </w:rPr>
        <w:t xml:space="preserve"> serviciului public de iluminat public sunt următoarele  : </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prin organizarea unei licitații publice deschise se va putea obține selectarea unui operator care să ofere raportul optim între prețul (mic) prestației și calitatea (ridicată) a serviciilor.</w:t>
      </w:r>
    </w:p>
    <w:p w:rsidR="00880051" w:rsidRPr="00DE1089" w:rsidRDefault="00DE1089" w:rsidP="00D706DA">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w:t>
      </w:r>
      <w:r w:rsidR="00880051" w:rsidRPr="00DE1089">
        <w:rPr>
          <w:rFonts w:ascii="Times New Roman" w:hAnsi="Times New Roman" w:cs="Times New Roman"/>
          <w:sz w:val="24"/>
          <w:szCs w:val="24"/>
        </w:rPr>
        <w:t>sigurarea unui serviciu de calitate la standarde europene și care să corespundă normelor naționale și UE.</w:t>
      </w:r>
    </w:p>
    <w:p w:rsidR="00880051" w:rsidRPr="00DE1089" w:rsidRDefault="00880051" w:rsidP="00D706DA">
      <w:pPr>
        <w:spacing w:after="0"/>
        <w:jc w:val="both"/>
        <w:rPr>
          <w:rFonts w:ascii="Times New Roman" w:hAnsi="Times New Roman" w:cs="Times New Roman"/>
          <w:b/>
          <w:sz w:val="24"/>
          <w:szCs w:val="24"/>
          <w:u w:val="single"/>
        </w:rPr>
      </w:pPr>
      <w:r w:rsidRPr="00DE1089">
        <w:rPr>
          <w:rFonts w:ascii="Times New Roman" w:hAnsi="Times New Roman" w:cs="Times New Roman"/>
          <w:sz w:val="24"/>
          <w:szCs w:val="24"/>
        </w:rPr>
        <w:t xml:space="preserve">Modul recomandat pentru gestionarea serviciului de iluminat public în municipiul Vulcan este </w:t>
      </w:r>
      <w:r w:rsidR="00BC2A9B">
        <w:rPr>
          <w:rFonts w:ascii="Times New Roman" w:hAnsi="Times New Roman" w:cs="Times New Roman"/>
          <w:b/>
          <w:sz w:val="24"/>
          <w:szCs w:val="24"/>
          <w:u w:val="single"/>
        </w:rPr>
        <w:t>gestiunea delegată prin concesiune.</w:t>
      </w:r>
    </w:p>
    <w:p w:rsidR="00880051" w:rsidRPr="00DE1089" w:rsidRDefault="00880051"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Conform Legii nr.51/2006, republicată , modificată și completată, gestiunea indirectă sau delegată ,,este modalitatea de gestiune în care autoritățile administrației publice locale de la nivelul autorităților administrativ-teritoriale sau ,după caz, asociațiile de dezvoltare intercomunitară cu obiect de activitate serviciile de utilități publice, în numele și pe seama unităților-administrativ teritoriale membre, atribuie unuia sau mai multor operatori toate ori numai o parte din competențele și responsabilitățile proprii privind furnizarea/prestarea serviciilor de utilități publice, precum și concesiune sistemelor de utilități publice aferente serviciilor, respectiv dreptul și obligația de administrare și exploatare a acestora, pe baza unui contract, denumit CONTRACT DE DELEGARE A GESTIUNII.</w:t>
      </w:r>
    </w:p>
    <w:p w:rsidR="00880051" w:rsidRPr="00DE1089" w:rsidRDefault="00880051" w:rsidP="00D706DA">
      <w:pPr>
        <w:spacing w:after="0"/>
        <w:ind w:firstLine="708"/>
        <w:jc w:val="both"/>
        <w:rPr>
          <w:rFonts w:ascii="Times New Roman" w:hAnsi="Times New Roman" w:cs="Times New Roman"/>
          <w:sz w:val="24"/>
          <w:szCs w:val="24"/>
        </w:rPr>
      </w:pPr>
      <w:r w:rsidRPr="00DE1089">
        <w:rPr>
          <w:rFonts w:ascii="Times New Roman" w:hAnsi="Times New Roman" w:cs="Times New Roman"/>
          <w:sz w:val="24"/>
          <w:szCs w:val="24"/>
        </w:rPr>
        <w:t>În cazul gestiunii delegate, se parcurg următorii pași :</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Adoptarea de către autoritatea deliberativă a administrației publice locale a unei hotărâri privind stabilirea modalității de gestiune a serviciului de iluminat public.</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Întocmirea unui studiu de oportunitate pentru fundamentarea și st</w:t>
      </w:r>
      <w:r w:rsidR="00DE1089">
        <w:rPr>
          <w:rFonts w:ascii="Times New Roman" w:hAnsi="Times New Roman" w:cs="Times New Roman"/>
          <w:sz w:val="24"/>
          <w:szCs w:val="24"/>
        </w:rPr>
        <w:t>abilirea soluțiilor optime de</w:t>
      </w:r>
      <w:r w:rsidRPr="00DE1089">
        <w:rPr>
          <w:rFonts w:ascii="Times New Roman" w:hAnsi="Times New Roman" w:cs="Times New Roman"/>
          <w:sz w:val="24"/>
          <w:szCs w:val="24"/>
        </w:rPr>
        <w:t xml:space="preserve"> delegare a gestiunii serviciilor</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 xml:space="preserve">Întocmirea și aprobarea Regulamentului serviciului de iluminat în conformitate cu dispozițiile Ordinului nr. 86 din 20 martie 2007 pentru aprobarea Regulamentului –cadru al serviciului de iluminat public </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lastRenderedPageBreak/>
        <w:t>Întocmirea și aprobarea Caietelor de sarcini ale serviciului de iluminat public întocmite în conformitate cu dispozițiile Ordinului nr. 87 din 20 martie 2007 pentru aprobarea Caietului de sarcini –cadru al serviciului de iluminat public.</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Organizarea procedurii de atribuire, atribuirea și semnarea Contractului de Delegare a gestiunii serviciului</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Operatorii își desfășoară activitatea numai pe baza licenței emise de A.N.R.S.C, prestarea activităților specifice serviciului de iluminat public fără licență sau cu licență expirată, indiferent de tipul de gestiune adoptat, fiind interzisă</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Durata recomandată a delegării minim 4 ani.</w:t>
      </w:r>
    </w:p>
    <w:p w:rsidR="00880051" w:rsidRPr="00DE1089" w:rsidRDefault="00880051" w:rsidP="00D706DA">
      <w:pPr>
        <w:spacing w:after="0"/>
        <w:ind w:firstLine="360"/>
        <w:jc w:val="both"/>
        <w:rPr>
          <w:rFonts w:ascii="Times New Roman" w:hAnsi="Times New Roman" w:cs="Times New Roman"/>
          <w:sz w:val="24"/>
          <w:szCs w:val="24"/>
        </w:rPr>
      </w:pPr>
      <w:r w:rsidRPr="00DE1089">
        <w:rPr>
          <w:rFonts w:ascii="Times New Roman" w:hAnsi="Times New Roman" w:cs="Times New Roman"/>
          <w:sz w:val="24"/>
          <w:szCs w:val="24"/>
        </w:rPr>
        <w:t>Încetarea contractului se face în următoarele situațiile :</w:t>
      </w:r>
    </w:p>
    <w:p w:rsidR="00880051" w:rsidRPr="00DE1089" w:rsidRDefault="00880051"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în cazul în care operatorului i se retrage licența A.N.R.S.C. sau aceasta nu este prelungită după expirarea termenului</w:t>
      </w:r>
    </w:p>
    <w:p w:rsidR="00880051" w:rsidRPr="00DE1089" w:rsidRDefault="00880051"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la expirarea duratei stabilite prin contract, dacă părțile nu convin, în scris, prelungirea acestuia, în condițiile legii</w:t>
      </w:r>
    </w:p>
    <w:p w:rsidR="00880051" w:rsidRPr="00DE1089" w:rsidRDefault="00880051"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în cazul în care interesul național sau local o impune, prin denunțarea unilaterală de către concedent, cu plata unei despăgubiri juste și prealabile în sarcina concedentului</w:t>
      </w:r>
    </w:p>
    <w:p w:rsidR="00880051" w:rsidRPr="00DE1089" w:rsidRDefault="00880051"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în cazul nerespectării obligațiilor contractuale de către operator, prin reziliere, cu plata unei despăgubiri în sarcina municipiului Vulcan</w:t>
      </w:r>
    </w:p>
    <w:p w:rsidR="00880051" w:rsidRPr="00DE1089" w:rsidRDefault="00880051"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în cazul nerespectării  obligațiilor contractuale de către Delegant, prin reziliere, cu plata unei despăgubiri în sarcina Delegatarului</w:t>
      </w:r>
    </w:p>
    <w:p w:rsidR="00880051" w:rsidRPr="00DE1089" w:rsidRDefault="00880051"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în cazul în care Operatorul nu deține autorizațiile legale sau când acestea sunt retrase, în cazul reorganizării judiciare sau a falimentului Operatorului, cu acordul ambelor părți, în scris</w:t>
      </w:r>
    </w:p>
    <w:p w:rsidR="00880051" w:rsidRPr="00DE1089" w:rsidRDefault="00DE1089" w:rsidP="00D706D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80051" w:rsidRPr="00DE1089">
        <w:rPr>
          <w:rFonts w:ascii="Times New Roman" w:hAnsi="Times New Roman" w:cs="Times New Roman"/>
          <w:sz w:val="24"/>
          <w:szCs w:val="24"/>
        </w:rPr>
        <w:t>Contractul de delegare a gestiunii va fi însoțit în mod obligatoriu de următoarele anexe :</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Caietele de sarcini ale serviciului, Regulamentul serviciului de iluminat public</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Inventarul bunurilor mobile și imobile, proprietate publică sau privată a municipiului Vulcan</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Proces verbal de predare-primire a bunurilor prevăzute în inventar</w:t>
      </w:r>
    </w:p>
    <w:p w:rsidR="00880051" w:rsidRPr="00DE1089" w:rsidRDefault="00880051" w:rsidP="00D706DA">
      <w:pPr>
        <w:pStyle w:val="ListParagraph"/>
        <w:numPr>
          <w:ilvl w:val="0"/>
          <w:numId w:val="3"/>
        </w:numPr>
        <w:spacing w:after="0"/>
        <w:jc w:val="both"/>
        <w:rPr>
          <w:rFonts w:ascii="Times New Roman" w:hAnsi="Times New Roman" w:cs="Times New Roman"/>
          <w:sz w:val="24"/>
          <w:szCs w:val="24"/>
        </w:rPr>
      </w:pPr>
      <w:r w:rsidRPr="00DE1089">
        <w:rPr>
          <w:rFonts w:ascii="Times New Roman" w:hAnsi="Times New Roman" w:cs="Times New Roman"/>
          <w:sz w:val="24"/>
          <w:szCs w:val="24"/>
        </w:rPr>
        <w:t>Oferta operatorului</w:t>
      </w:r>
    </w:p>
    <w:p w:rsidR="00880051" w:rsidRPr="00DE1089" w:rsidRDefault="00BC2A9B" w:rsidP="00C26B14">
      <w:pPr>
        <w:spacing w:after="0"/>
        <w:ind w:firstLine="360"/>
        <w:jc w:val="both"/>
        <w:rPr>
          <w:rFonts w:ascii="Times New Roman" w:hAnsi="Times New Roman" w:cs="Times New Roman"/>
          <w:sz w:val="24"/>
          <w:szCs w:val="24"/>
        </w:rPr>
      </w:pPr>
      <w:r>
        <w:rPr>
          <w:rFonts w:ascii="Times New Roman" w:hAnsi="Times New Roman" w:cs="Times New Roman"/>
          <w:sz w:val="24"/>
          <w:szCs w:val="24"/>
        </w:rPr>
        <w:t>Delegarea gestiunii serviciului de iluminat public din municipiul Vulcan se va face conform Legii nr. 51/2006 a serviciilor de comunitare de utilități ,republicată cu modificările și completările ulterioare și a Legii nr. 100/2016 privind concesiunile de lucrări și concesiunile de servicii.</w:t>
      </w:r>
    </w:p>
    <w:p w:rsidR="00880051" w:rsidRPr="00DE1089" w:rsidRDefault="00880051" w:rsidP="00C26B14">
      <w:pPr>
        <w:spacing w:after="0"/>
        <w:ind w:firstLine="708"/>
        <w:jc w:val="both"/>
        <w:rPr>
          <w:rFonts w:ascii="Times New Roman" w:hAnsi="Times New Roman" w:cs="Times New Roman"/>
          <w:sz w:val="24"/>
          <w:szCs w:val="24"/>
          <w:lang w:val="en-US"/>
        </w:rPr>
      </w:pPr>
      <w:r w:rsidRPr="00DE1089">
        <w:rPr>
          <w:rFonts w:ascii="Times New Roman" w:hAnsi="Times New Roman" w:cs="Times New Roman"/>
          <w:sz w:val="24"/>
          <w:szCs w:val="24"/>
        </w:rPr>
        <w:t xml:space="preserve">Licitația publică o propunem din următoarele considerente </w:t>
      </w:r>
      <w:r w:rsidRPr="00DE1089">
        <w:rPr>
          <w:rFonts w:ascii="Times New Roman" w:hAnsi="Times New Roman" w:cs="Times New Roman"/>
          <w:sz w:val="24"/>
          <w:szCs w:val="24"/>
          <w:lang w:val="en-US"/>
        </w:rPr>
        <w:t>:</w:t>
      </w:r>
    </w:p>
    <w:p w:rsidR="00880051" w:rsidRPr="00DE1089" w:rsidRDefault="00880051" w:rsidP="00D706DA">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este cea mai transparentă procedură</w:t>
      </w:r>
    </w:p>
    <w:p w:rsidR="00294B1C" w:rsidRDefault="00880051" w:rsidP="00294B1C">
      <w:pPr>
        <w:spacing w:after="0"/>
        <w:jc w:val="both"/>
        <w:rPr>
          <w:rFonts w:ascii="Times New Roman" w:hAnsi="Times New Roman" w:cs="Times New Roman"/>
          <w:sz w:val="24"/>
          <w:szCs w:val="24"/>
        </w:rPr>
      </w:pPr>
      <w:r w:rsidRPr="00DE1089">
        <w:rPr>
          <w:rFonts w:ascii="Times New Roman" w:hAnsi="Times New Roman" w:cs="Times New Roman"/>
          <w:sz w:val="24"/>
          <w:szCs w:val="24"/>
        </w:rPr>
        <w:t>-</w:t>
      </w:r>
      <w:r w:rsidR="00DE1089">
        <w:rPr>
          <w:rFonts w:ascii="Times New Roman" w:hAnsi="Times New Roman" w:cs="Times New Roman"/>
          <w:sz w:val="24"/>
          <w:szCs w:val="24"/>
        </w:rPr>
        <w:t xml:space="preserve"> </w:t>
      </w:r>
      <w:r w:rsidRPr="00DE1089">
        <w:rPr>
          <w:rFonts w:ascii="Times New Roman" w:hAnsi="Times New Roman" w:cs="Times New Roman"/>
          <w:sz w:val="24"/>
          <w:szCs w:val="24"/>
        </w:rPr>
        <w:t>asigură o participare a cât mai mulți ofertanți, ceea ce conduce la o creștere a calității serviciilor ofertate în condiții cât mai avantajoase.</w:t>
      </w:r>
    </w:p>
    <w:p w:rsidR="00294B1C" w:rsidRPr="003C1247" w:rsidRDefault="00294B1C" w:rsidP="00294B1C">
      <w:pPr>
        <w:spacing w:after="0" w:line="240" w:lineRule="auto"/>
        <w:jc w:val="center"/>
        <w:rPr>
          <w:rFonts w:ascii="Times New Roman" w:hAnsi="Times New Roman" w:cs="Times New Roman"/>
        </w:rPr>
      </w:pPr>
      <w:r>
        <w:rPr>
          <w:rFonts w:ascii="Times New Roman" w:hAnsi="Times New Roman" w:cs="Times New Roman"/>
        </w:rPr>
        <w:t xml:space="preserve">                                                                                    </w:t>
      </w:r>
    </w:p>
    <w:p w:rsidR="00294B1C" w:rsidRDefault="009D3E3B" w:rsidP="009C6172">
      <w:pPr>
        <w:spacing w:line="240" w:lineRule="auto"/>
        <w:jc w:val="center"/>
        <w:rPr>
          <w:rFonts w:ascii="Times New Roman" w:hAnsi="Times New Roman" w:cs="Times New Roman"/>
        </w:rPr>
      </w:pPr>
      <w:r>
        <w:rPr>
          <w:rFonts w:ascii="Times New Roman" w:hAnsi="Times New Roman" w:cs="Times New Roman"/>
        </w:rPr>
        <w:t>___________________________________________________________________</w:t>
      </w:r>
      <w:r w:rsidR="009C6172" w:rsidRPr="003C1247">
        <w:rPr>
          <w:rFonts w:ascii="Times New Roman" w:hAnsi="Times New Roman" w:cs="Times New Roman"/>
        </w:rPr>
        <w:t xml:space="preserve">   </w:t>
      </w:r>
    </w:p>
    <w:p w:rsidR="000B3B2E" w:rsidRPr="000B3B2E" w:rsidRDefault="000B3B2E" w:rsidP="000B3B2E">
      <w:pPr>
        <w:rPr>
          <w:rFonts w:ascii="Times New Roman" w:hAnsi="Times New Roman" w:cs="Times New Roman"/>
          <w:b/>
          <w:sz w:val="24"/>
          <w:szCs w:val="24"/>
        </w:rPr>
      </w:pPr>
      <w:r w:rsidRPr="000B3B2E">
        <w:rPr>
          <w:rFonts w:ascii="Times New Roman" w:hAnsi="Times New Roman" w:cs="Times New Roman"/>
          <w:sz w:val="24"/>
          <w:szCs w:val="24"/>
        </w:rPr>
        <w:t xml:space="preserve">                                                        VULCAN,  26.10.2017</w:t>
      </w:r>
      <w:r w:rsidRPr="000B3B2E">
        <w:rPr>
          <w:rFonts w:ascii="Times New Roman" w:hAnsi="Times New Roman" w:cs="Times New Roman"/>
          <w:b/>
          <w:sz w:val="24"/>
          <w:szCs w:val="24"/>
        </w:rPr>
        <w:t xml:space="preserve">          </w:t>
      </w:r>
    </w:p>
    <w:p w:rsidR="000B3B2E" w:rsidRPr="000B3B2E" w:rsidRDefault="000B3B2E" w:rsidP="000B3B2E">
      <w:pPr>
        <w:rPr>
          <w:rFonts w:ascii="Times New Roman" w:hAnsi="Times New Roman" w:cs="Times New Roman"/>
          <w:sz w:val="24"/>
          <w:szCs w:val="24"/>
        </w:rPr>
      </w:pPr>
      <w:r w:rsidRPr="000B3B2E">
        <w:rPr>
          <w:rFonts w:ascii="Times New Roman" w:hAnsi="Times New Roman" w:cs="Times New Roman"/>
          <w:b/>
          <w:sz w:val="24"/>
          <w:szCs w:val="24"/>
        </w:rPr>
        <w:t xml:space="preserve">    </w:t>
      </w:r>
      <w:r w:rsidRPr="000B3B2E">
        <w:rPr>
          <w:rFonts w:ascii="Times New Roman" w:hAnsi="Times New Roman" w:cs="Times New Roman"/>
          <w:sz w:val="24"/>
          <w:szCs w:val="24"/>
        </w:rPr>
        <w:t xml:space="preserve">PREŞEDINTE DE ŞEDINŢĂ:    </w:t>
      </w:r>
      <w:r>
        <w:rPr>
          <w:rFonts w:ascii="Times New Roman" w:hAnsi="Times New Roman" w:cs="Times New Roman"/>
          <w:sz w:val="24"/>
          <w:szCs w:val="24"/>
        </w:rPr>
        <w:t xml:space="preserve">                       </w:t>
      </w:r>
      <w:r w:rsidRPr="000B3B2E">
        <w:rPr>
          <w:rFonts w:ascii="Times New Roman" w:hAnsi="Times New Roman" w:cs="Times New Roman"/>
          <w:sz w:val="24"/>
          <w:szCs w:val="24"/>
        </w:rPr>
        <w:t xml:space="preserve">     CONTRASEMNEAZĂ : SECRETAR</w:t>
      </w:r>
    </w:p>
    <w:p w:rsidR="000B3B2E" w:rsidRPr="000B3B2E" w:rsidRDefault="000B3B2E" w:rsidP="000B3B2E">
      <w:pPr>
        <w:rPr>
          <w:rFonts w:ascii="Times New Roman" w:hAnsi="Times New Roman" w:cs="Times New Roman"/>
          <w:bCs/>
          <w:sz w:val="24"/>
          <w:szCs w:val="24"/>
        </w:rPr>
      </w:pPr>
      <w:r w:rsidRPr="000B3B2E">
        <w:rPr>
          <w:rFonts w:ascii="Times New Roman" w:hAnsi="Times New Roman" w:cs="Times New Roman"/>
          <w:sz w:val="24"/>
          <w:szCs w:val="24"/>
        </w:rPr>
        <w:t xml:space="preserve">     Consilier  Bărbița Eugenia </w:t>
      </w:r>
      <w:r w:rsidRPr="000B3B2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B3B2E">
        <w:rPr>
          <w:rFonts w:ascii="Times New Roman" w:hAnsi="Times New Roman" w:cs="Times New Roman"/>
          <w:sz w:val="24"/>
          <w:szCs w:val="24"/>
        </w:rPr>
        <w:t xml:space="preserve">  Jr. Peter Rodica </w:t>
      </w:r>
    </w:p>
    <w:p w:rsidR="000B3B2E" w:rsidRPr="000B3B2E" w:rsidRDefault="000B3B2E" w:rsidP="000B3B2E">
      <w:pPr>
        <w:ind w:left="-270" w:firstLine="270"/>
        <w:rPr>
          <w:rFonts w:ascii="Times New Roman" w:hAnsi="Times New Roman" w:cs="Times New Roman"/>
          <w:bCs/>
          <w:sz w:val="24"/>
          <w:szCs w:val="24"/>
        </w:rPr>
      </w:pPr>
      <w:r w:rsidRPr="000B3B2E">
        <w:rPr>
          <w:rFonts w:ascii="Times New Roman" w:hAnsi="Times New Roman" w:cs="Times New Roman"/>
          <w:bCs/>
          <w:sz w:val="24"/>
          <w:szCs w:val="24"/>
        </w:rPr>
        <w:t xml:space="preserve">               </w:t>
      </w:r>
    </w:p>
    <w:sectPr w:rsidR="000B3B2E" w:rsidRPr="000B3B2E" w:rsidSect="00797B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84EE5"/>
    <w:multiLevelType w:val="hybridMultilevel"/>
    <w:tmpl w:val="C0AE6F5E"/>
    <w:lvl w:ilvl="0" w:tplc="2D928E1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34969B7"/>
    <w:multiLevelType w:val="hybridMultilevel"/>
    <w:tmpl w:val="9EDE312C"/>
    <w:lvl w:ilvl="0" w:tplc="E6E69D06">
      <w:start w:val="1"/>
      <w:numFmt w:val="bullet"/>
      <w:lvlText w:val="-"/>
      <w:lvlJc w:val="left"/>
      <w:pPr>
        <w:ind w:left="720" w:hanging="360"/>
      </w:pPr>
      <w:rPr>
        <w:rFonts w:ascii="Calibri" w:eastAsiaTheme="minorEastAsia"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B8C7C41"/>
    <w:multiLevelType w:val="hybridMultilevel"/>
    <w:tmpl w:val="0B006AE6"/>
    <w:lvl w:ilvl="0" w:tplc="10863920">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E804548"/>
    <w:multiLevelType w:val="multilevel"/>
    <w:tmpl w:val="AABC5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E2308"/>
    <w:rsid w:val="000171A2"/>
    <w:rsid w:val="00061DD7"/>
    <w:rsid w:val="000B3B2E"/>
    <w:rsid w:val="000C24E9"/>
    <w:rsid w:val="000C73F9"/>
    <w:rsid w:val="0011577C"/>
    <w:rsid w:val="00137C15"/>
    <w:rsid w:val="001D7AA6"/>
    <w:rsid w:val="001F1E94"/>
    <w:rsid w:val="002269D7"/>
    <w:rsid w:val="00251CF1"/>
    <w:rsid w:val="00294B1C"/>
    <w:rsid w:val="002A1387"/>
    <w:rsid w:val="002E4D5F"/>
    <w:rsid w:val="00302B38"/>
    <w:rsid w:val="00311EEB"/>
    <w:rsid w:val="003749A7"/>
    <w:rsid w:val="003E2308"/>
    <w:rsid w:val="003F3E48"/>
    <w:rsid w:val="0044311E"/>
    <w:rsid w:val="004A5CE9"/>
    <w:rsid w:val="0063037C"/>
    <w:rsid w:val="00640E3D"/>
    <w:rsid w:val="006454FC"/>
    <w:rsid w:val="006772CB"/>
    <w:rsid w:val="006F75BB"/>
    <w:rsid w:val="0074659B"/>
    <w:rsid w:val="007668A5"/>
    <w:rsid w:val="00783664"/>
    <w:rsid w:val="00797B20"/>
    <w:rsid w:val="00822003"/>
    <w:rsid w:val="00880051"/>
    <w:rsid w:val="008D3624"/>
    <w:rsid w:val="00905B75"/>
    <w:rsid w:val="00907014"/>
    <w:rsid w:val="009348F0"/>
    <w:rsid w:val="009604BA"/>
    <w:rsid w:val="0096708F"/>
    <w:rsid w:val="00975AFF"/>
    <w:rsid w:val="009C6172"/>
    <w:rsid w:val="009D3A4B"/>
    <w:rsid w:val="009D3E3B"/>
    <w:rsid w:val="00A1105B"/>
    <w:rsid w:val="00A42E2F"/>
    <w:rsid w:val="00A55F92"/>
    <w:rsid w:val="00A63E36"/>
    <w:rsid w:val="00A65A8E"/>
    <w:rsid w:val="00AA114E"/>
    <w:rsid w:val="00AA6A14"/>
    <w:rsid w:val="00AC0D04"/>
    <w:rsid w:val="00AC4E68"/>
    <w:rsid w:val="00B03C34"/>
    <w:rsid w:val="00B15805"/>
    <w:rsid w:val="00BC2A9B"/>
    <w:rsid w:val="00C26B14"/>
    <w:rsid w:val="00C85A85"/>
    <w:rsid w:val="00CA2F55"/>
    <w:rsid w:val="00CD3D80"/>
    <w:rsid w:val="00D706DA"/>
    <w:rsid w:val="00DD1D9D"/>
    <w:rsid w:val="00DE1089"/>
    <w:rsid w:val="00E43526"/>
    <w:rsid w:val="00E61E81"/>
    <w:rsid w:val="00E74FB8"/>
    <w:rsid w:val="00E7523A"/>
    <w:rsid w:val="00E846F2"/>
    <w:rsid w:val="00E97D3A"/>
    <w:rsid w:val="00EA6A6E"/>
    <w:rsid w:val="00EB0BDA"/>
    <w:rsid w:val="00EC6AC4"/>
    <w:rsid w:val="00EE7A98"/>
    <w:rsid w:val="00EF4E20"/>
    <w:rsid w:val="00F262CE"/>
    <w:rsid w:val="00FB7E65"/>
    <w:rsid w:val="00FD458F"/>
    <w:rsid w:val="00FE3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20"/>
  </w:style>
  <w:style w:type="paragraph" w:styleId="Heading1">
    <w:name w:val="heading 1"/>
    <w:basedOn w:val="Normal"/>
    <w:next w:val="Normal"/>
    <w:link w:val="Heading1Char"/>
    <w:qFormat/>
    <w:rsid w:val="009C6172"/>
    <w:pPr>
      <w:keepNext/>
      <w:spacing w:after="0" w:line="288"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E68"/>
    <w:pPr>
      <w:ind w:left="720"/>
      <w:contextualSpacing/>
    </w:pPr>
  </w:style>
  <w:style w:type="character" w:customStyle="1" w:styleId="Heading1Char">
    <w:name w:val="Heading 1 Char"/>
    <w:basedOn w:val="DefaultParagraphFont"/>
    <w:link w:val="Heading1"/>
    <w:rsid w:val="009C6172"/>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57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9BBA-DFE2-4CD3-A632-5532B804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3372</Words>
  <Characters>19225</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ITPRIMVULCAN@outlook.com</dc:creator>
  <cp:lastModifiedBy>catalina</cp:lastModifiedBy>
  <cp:revision>51</cp:revision>
  <cp:lastPrinted>2017-10-27T05:35:00Z</cp:lastPrinted>
  <dcterms:created xsi:type="dcterms:W3CDTF">2017-10-16T11:53:00Z</dcterms:created>
  <dcterms:modified xsi:type="dcterms:W3CDTF">2017-10-27T05:35:00Z</dcterms:modified>
</cp:coreProperties>
</file>